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90" w:rsidRPr="002929E3" w:rsidRDefault="005E303B" w:rsidP="00677ACB">
      <w:pPr>
        <w:jc w:val="center"/>
        <w:rPr>
          <w:sz w:val="24"/>
          <w:szCs w:val="24"/>
        </w:rPr>
      </w:pPr>
      <w:r w:rsidRPr="002929E3">
        <w:rPr>
          <w:noProof/>
          <w:sz w:val="24"/>
          <w:szCs w:val="24"/>
          <w:lang w:eastAsia="en-GB"/>
        </w:rPr>
        <w:drawing>
          <wp:inline distT="0" distB="0" distL="0" distR="0">
            <wp:extent cx="59055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rnardP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826" cy="864003"/>
                    </a:xfrm>
                    <a:prstGeom prst="rect">
                      <a:avLst/>
                    </a:prstGeom>
                  </pic:spPr>
                </pic:pic>
              </a:graphicData>
            </a:graphic>
          </wp:inline>
        </w:drawing>
      </w:r>
    </w:p>
    <w:p w:rsidR="004E6A75" w:rsidRPr="00071DAC" w:rsidRDefault="00E73890" w:rsidP="00677ACB">
      <w:pPr>
        <w:contextualSpacing/>
        <w:rPr>
          <w:sz w:val="24"/>
          <w:szCs w:val="24"/>
        </w:rPr>
      </w:pPr>
      <w:r w:rsidRPr="00071DAC">
        <w:rPr>
          <w:sz w:val="24"/>
          <w:szCs w:val="24"/>
        </w:rPr>
        <w:t xml:space="preserve">The minutes of the </w:t>
      </w:r>
      <w:r w:rsidR="001E65E3">
        <w:rPr>
          <w:sz w:val="24"/>
          <w:szCs w:val="24"/>
        </w:rPr>
        <w:t xml:space="preserve">meeting of Gurnard Parish Council </w:t>
      </w:r>
      <w:r w:rsidRPr="00071DAC">
        <w:rPr>
          <w:sz w:val="24"/>
          <w:szCs w:val="24"/>
        </w:rPr>
        <w:t xml:space="preserve">held </w:t>
      </w:r>
      <w:r w:rsidR="00A07CB2" w:rsidRPr="00071DAC">
        <w:rPr>
          <w:sz w:val="24"/>
          <w:szCs w:val="24"/>
        </w:rPr>
        <w:t>at 6.</w:t>
      </w:r>
      <w:r w:rsidR="007B367D">
        <w:rPr>
          <w:sz w:val="24"/>
          <w:szCs w:val="24"/>
        </w:rPr>
        <w:t>30</w:t>
      </w:r>
      <w:r w:rsidR="004B6742" w:rsidRPr="00071DAC">
        <w:rPr>
          <w:sz w:val="24"/>
          <w:szCs w:val="24"/>
        </w:rPr>
        <w:t>pm</w:t>
      </w:r>
      <w:r w:rsidR="00615191" w:rsidRPr="00071DAC">
        <w:rPr>
          <w:sz w:val="24"/>
          <w:szCs w:val="24"/>
        </w:rPr>
        <w:t xml:space="preserve"> on </w:t>
      </w:r>
      <w:r w:rsidR="000178CF" w:rsidRPr="00071DAC">
        <w:rPr>
          <w:sz w:val="24"/>
          <w:szCs w:val="24"/>
        </w:rPr>
        <w:t>Wednesday</w:t>
      </w:r>
      <w:r w:rsidR="00615191" w:rsidRPr="00071DAC">
        <w:rPr>
          <w:sz w:val="24"/>
          <w:szCs w:val="24"/>
        </w:rPr>
        <w:t xml:space="preserve"> </w:t>
      </w:r>
      <w:r w:rsidR="001E65E3">
        <w:rPr>
          <w:sz w:val="24"/>
          <w:szCs w:val="24"/>
        </w:rPr>
        <w:t>12</w:t>
      </w:r>
      <w:r w:rsidR="00805807">
        <w:rPr>
          <w:sz w:val="24"/>
          <w:szCs w:val="24"/>
        </w:rPr>
        <w:t xml:space="preserve"> </w:t>
      </w:r>
      <w:r w:rsidR="001E65E3">
        <w:rPr>
          <w:sz w:val="24"/>
          <w:szCs w:val="24"/>
        </w:rPr>
        <w:t>April</w:t>
      </w:r>
      <w:r w:rsidR="003C798F" w:rsidRPr="00071DAC">
        <w:rPr>
          <w:sz w:val="24"/>
          <w:szCs w:val="24"/>
        </w:rPr>
        <w:t xml:space="preserve"> 202</w:t>
      </w:r>
      <w:r w:rsidR="007B367D">
        <w:rPr>
          <w:sz w:val="24"/>
          <w:szCs w:val="24"/>
        </w:rPr>
        <w:t>3</w:t>
      </w:r>
      <w:r w:rsidR="000143C8" w:rsidRPr="00071DAC">
        <w:rPr>
          <w:sz w:val="24"/>
          <w:szCs w:val="24"/>
        </w:rPr>
        <w:t xml:space="preserve"> </w:t>
      </w:r>
      <w:r w:rsidR="00F05DAE" w:rsidRPr="00071DAC">
        <w:rPr>
          <w:sz w:val="24"/>
          <w:szCs w:val="24"/>
        </w:rPr>
        <w:t xml:space="preserve">at </w:t>
      </w:r>
      <w:r w:rsidR="004B6742" w:rsidRPr="00071DAC">
        <w:rPr>
          <w:sz w:val="24"/>
          <w:szCs w:val="24"/>
        </w:rPr>
        <w:t>Gurnard Village Hall</w:t>
      </w:r>
      <w:r w:rsidR="009A4C90" w:rsidRPr="00071DAC">
        <w:rPr>
          <w:sz w:val="24"/>
          <w:szCs w:val="24"/>
        </w:rPr>
        <w:t>.</w:t>
      </w:r>
    </w:p>
    <w:p w:rsidR="00773C94" w:rsidRPr="00071DAC" w:rsidRDefault="00773C94" w:rsidP="000F44E7">
      <w:pPr>
        <w:contextualSpacing/>
        <w:rPr>
          <w:sz w:val="24"/>
          <w:szCs w:val="24"/>
        </w:rPr>
      </w:pPr>
    </w:p>
    <w:p w:rsidR="004470F0" w:rsidRPr="00071DAC" w:rsidRDefault="007E24EF" w:rsidP="000F44E7">
      <w:pPr>
        <w:contextualSpacing/>
        <w:rPr>
          <w:rFonts w:cstheme="minorHAnsi"/>
          <w:sz w:val="24"/>
          <w:szCs w:val="24"/>
        </w:rPr>
      </w:pPr>
      <w:r w:rsidRPr="00071DAC">
        <w:rPr>
          <w:rFonts w:cstheme="minorHAnsi"/>
          <w:b/>
          <w:sz w:val="24"/>
          <w:szCs w:val="24"/>
        </w:rPr>
        <w:t>PRESENT</w:t>
      </w:r>
      <w:r w:rsidR="00E73890" w:rsidRPr="00071DAC">
        <w:rPr>
          <w:rFonts w:cstheme="minorHAnsi"/>
          <w:b/>
          <w:sz w:val="24"/>
          <w:szCs w:val="24"/>
        </w:rPr>
        <w:t xml:space="preserve"> Councillors:</w:t>
      </w:r>
      <w:r w:rsidR="0095068C" w:rsidRPr="00071DAC">
        <w:rPr>
          <w:rFonts w:cstheme="minorHAnsi"/>
          <w:sz w:val="24"/>
          <w:szCs w:val="24"/>
        </w:rPr>
        <w:t xml:space="preserve"> </w:t>
      </w:r>
      <w:r w:rsidR="002F6AAB" w:rsidRPr="00071DAC">
        <w:rPr>
          <w:rFonts w:cstheme="minorHAnsi"/>
          <w:sz w:val="24"/>
          <w:szCs w:val="24"/>
        </w:rPr>
        <w:t>Fuller</w:t>
      </w:r>
      <w:r w:rsidRPr="00071DAC">
        <w:rPr>
          <w:rFonts w:cstheme="minorHAnsi"/>
          <w:sz w:val="24"/>
          <w:szCs w:val="24"/>
        </w:rPr>
        <w:t xml:space="preserve"> (Chair)</w:t>
      </w:r>
      <w:r w:rsidR="001E65E3">
        <w:rPr>
          <w:rFonts w:cstheme="minorHAnsi"/>
          <w:sz w:val="24"/>
          <w:szCs w:val="24"/>
        </w:rPr>
        <w:t>,</w:t>
      </w:r>
      <w:r w:rsidR="00F96B25" w:rsidRPr="00071DAC">
        <w:rPr>
          <w:rFonts w:ascii="Calibri" w:hAnsi="Calibri" w:cs="Calibri"/>
          <w:sz w:val="24"/>
          <w:szCs w:val="24"/>
        </w:rPr>
        <w:t xml:space="preserve"> Acton</w:t>
      </w:r>
      <w:r w:rsidR="001E65E3">
        <w:rPr>
          <w:rFonts w:ascii="Calibri" w:hAnsi="Calibri" w:cs="Calibri"/>
          <w:sz w:val="24"/>
          <w:szCs w:val="24"/>
        </w:rPr>
        <w:t>,</w:t>
      </w:r>
      <w:r w:rsidR="00F05DAE" w:rsidRPr="00071DAC">
        <w:rPr>
          <w:rFonts w:cstheme="minorHAnsi"/>
          <w:sz w:val="24"/>
          <w:szCs w:val="24"/>
        </w:rPr>
        <w:t xml:space="preserve"> </w:t>
      </w:r>
      <w:r w:rsidR="001B1CB0" w:rsidRPr="00071DAC">
        <w:rPr>
          <w:rFonts w:cstheme="minorHAnsi"/>
          <w:sz w:val="24"/>
          <w:szCs w:val="24"/>
        </w:rPr>
        <w:t>Bugden</w:t>
      </w:r>
      <w:r w:rsidR="001E65E3">
        <w:rPr>
          <w:rFonts w:cstheme="minorHAnsi"/>
          <w:sz w:val="24"/>
          <w:szCs w:val="24"/>
        </w:rPr>
        <w:t>,</w:t>
      </w:r>
      <w:r w:rsidR="001B084C">
        <w:rPr>
          <w:rFonts w:cstheme="minorHAnsi"/>
          <w:sz w:val="24"/>
          <w:szCs w:val="24"/>
        </w:rPr>
        <w:t xml:space="preserve"> Bustin</w:t>
      </w:r>
      <w:r w:rsidR="001E65E3">
        <w:rPr>
          <w:rFonts w:cstheme="minorHAnsi"/>
          <w:sz w:val="24"/>
          <w:szCs w:val="24"/>
        </w:rPr>
        <w:t>,</w:t>
      </w:r>
      <w:r w:rsidR="00E179B9" w:rsidRPr="00071DAC">
        <w:rPr>
          <w:rFonts w:ascii="Calibri" w:hAnsi="Calibri" w:cs="Calibri"/>
          <w:sz w:val="24"/>
          <w:szCs w:val="24"/>
        </w:rPr>
        <w:t xml:space="preserve"> </w:t>
      </w:r>
      <w:r w:rsidR="001B084C">
        <w:rPr>
          <w:rFonts w:ascii="Calibri" w:hAnsi="Calibri" w:cs="Calibri"/>
          <w:sz w:val="24"/>
          <w:szCs w:val="24"/>
        </w:rPr>
        <w:t>Franklin</w:t>
      </w:r>
      <w:r w:rsidR="001E65E3">
        <w:rPr>
          <w:rFonts w:ascii="Calibri" w:hAnsi="Calibri" w:cs="Calibri"/>
          <w:sz w:val="24"/>
          <w:szCs w:val="24"/>
        </w:rPr>
        <w:t>,</w:t>
      </w:r>
      <w:r w:rsidR="001B084C">
        <w:rPr>
          <w:rFonts w:ascii="Calibri" w:hAnsi="Calibri" w:cs="Calibri"/>
          <w:sz w:val="24"/>
          <w:szCs w:val="24"/>
        </w:rPr>
        <w:t xml:space="preserve"> </w:t>
      </w:r>
      <w:r w:rsidR="00071DAC">
        <w:rPr>
          <w:rFonts w:ascii="Calibri" w:hAnsi="Calibri" w:cs="Calibri"/>
          <w:sz w:val="24"/>
          <w:szCs w:val="24"/>
        </w:rPr>
        <w:t>Jacobs</w:t>
      </w:r>
      <w:r w:rsidR="001E65E3">
        <w:rPr>
          <w:rFonts w:ascii="Calibri" w:hAnsi="Calibri" w:cs="Calibri"/>
          <w:sz w:val="24"/>
          <w:szCs w:val="24"/>
        </w:rPr>
        <w:t>,</w:t>
      </w:r>
      <w:r w:rsidR="00071DAC">
        <w:rPr>
          <w:rFonts w:ascii="Calibri" w:hAnsi="Calibri" w:cs="Calibri"/>
          <w:sz w:val="24"/>
          <w:szCs w:val="24"/>
        </w:rPr>
        <w:t xml:space="preserve"> </w:t>
      </w:r>
      <w:r w:rsidR="001E65E3">
        <w:rPr>
          <w:rFonts w:ascii="Calibri" w:hAnsi="Calibri" w:cs="Calibri"/>
          <w:sz w:val="24"/>
          <w:szCs w:val="24"/>
        </w:rPr>
        <w:t xml:space="preserve">and </w:t>
      </w:r>
      <w:r w:rsidR="002F6AAB" w:rsidRPr="00071DAC">
        <w:rPr>
          <w:rFonts w:ascii="Calibri" w:hAnsi="Calibri" w:cs="Calibri"/>
          <w:sz w:val="24"/>
          <w:szCs w:val="24"/>
        </w:rPr>
        <w:t>Nolan</w:t>
      </w:r>
      <w:r w:rsidR="001E65E3">
        <w:rPr>
          <w:rFonts w:ascii="Calibri" w:hAnsi="Calibri" w:cs="Calibri"/>
          <w:sz w:val="24"/>
          <w:szCs w:val="24"/>
        </w:rPr>
        <w:t>.</w:t>
      </w:r>
    </w:p>
    <w:p w:rsidR="003C798F" w:rsidRPr="00071DAC" w:rsidRDefault="001B084C" w:rsidP="000F44E7">
      <w:pPr>
        <w:contextualSpacing/>
        <w:rPr>
          <w:rFonts w:cstheme="minorHAnsi"/>
          <w:sz w:val="24"/>
          <w:szCs w:val="24"/>
        </w:rPr>
      </w:pPr>
      <w:r>
        <w:rPr>
          <w:rFonts w:cstheme="minorHAnsi"/>
          <w:sz w:val="24"/>
          <w:szCs w:val="24"/>
        </w:rPr>
        <w:t>Clerk: Richard Shaul</w:t>
      </w:r>
    </w:p>
    <w:p w:rsidR="00067621" w:rsidRDefault="001E65E3" w:rsidP="000F44E7">
      <w:pPr>
        <w:contextualSpacing/>
        <w:rPr>
          <w:rFonts w:cstheme="minorHAnsi"/>
          <w:sz w:val="24"/>
          <w:szCs w:val="24"/>
        </w:rPr>
      </w:pPr>
      <w:r>
        <w:rPr>
          <w:rFonts w:cstheme="minorHAnsi"/>
          <w:sz w:val="24"/>
          <w:szCs w:val="24"/>
        </w:rPr>
        <w:t xml:space="preserve">1 </w:t>
      </w:r>
      <w:r w:rsidR="003671D8">
        <w:rPr>
          <w:rFonts w:cstheme="minorHAnsi"/>
          <w:sz w:val="24"/>
          <w:szCs w:val="24"/>
        </w:rPr>
        <w:t>member</w:t>
      </w:r>
      <w:r w:rsidR="001B084C">
        <w:rPr>
          <w:rFonts w:cstheme="minorHAnsi"/>
          <w:sz w:val="24"/>
          <w:szCs w:val="24"/>
        </w:rPr>
        <w:t>s</w:t>
      </w:r>
      <w:r>
        <w:rPr>
          <w:rFonts w:cstheme="minorHAnsi"/>
          <w:sz w:val="24"/>
          <w:szCs w:val="24"/>
        </w:rPr>
        <w:t xml:space="preserve"> </w:t>
      </w:r>
      <w:r w:rsidR="003C798F" w:rsidRPr="00071DAC">
        <w:rPr>
          <w:rFonts w:cstheme="minorHAnsi"/>
          <w:sz w:val="24"/>
          <w:szCs w:val="24"/>
        </w:rPr>
        <w:t xml:space="preserve">of the </w:t>
      </w:r>
      <w:r w:rsidR="003671D8">
        <w:rPr>
          <w:rFonts w:cstheme="minorHAnsi"/>
          <w:sz w:val="24"/>
          <w:szCs w:val="24"/>
        </w:rPr>
        <w:t>public w</w:t>
      </w:r>
      <w:r>
        <w:rPr>
          <w:rFonts w:cstheme="minorHAnsi"/>
          <w:sz w:val="24"/>
          <w:szCs w:val="24"/>
        </w:rPr>
        <w:t>as</w:t>
      </w:r>
      <w:r w:rsidR="003C798F" w:rsidRPr="00071DAC">
        <w:rPr>
          <w:rFonts w:cstheme="minorHAnsi"/>
          <w:sz w:val="24"/>
          <w:szCs w:val="24"/>
        </w:rPr>
        <w:t xml:space="preserve"> present.</w:t>
      </w:r>
    </w:p>
    <w:p w:rsidR="0092518A" w:rsidRDefault="0092518A" w:rsidP="000F44E7">
      <w:pPr>
        <w:contextualSpacing/>
        <w:rPr>
          <w:rFonts w:cstheme="minorHAnsi"/>
          <w:sz w:val="24"/>
          <w:szCs w:val="24"/>
        </w:rPr>
      </w:pPr>
    </w:p>
    <w:p w:rsidR="0092518A" w:rsidRDefault="00CA1582" w:rsidP="0092518A">
      <w:pPr>
        <w:pStyle w:val="ListParagraph"/>
        <w:numPr>
          <w:ilvl w:val="0"/>
          <w:numId w:val="23"/>
        </w:numPr>
        <w:ind w:left="57" w:hanging="57"/>
        <w:rPr>
          <w:rFonts w:cstheme="minorHAnsi"/>
          <w:b/>
          <w:sz w:val="24"/>
          <w:szCs w:val="24"/>
        </w:rPr>
      </w:pPr>
      <w:r>
        <w:rPr>
          <w:rFonts w:cstheme="minorHAnsi"/>
          <w:b/>
          <w:sz w:val="24"/>
          <w:szCs w:val="24"/>
        </w:rPr>
        <w:t>APOLOGIES</w:t>
      </w:r>
    </w:p>
    <w:p w:rsidR="0092518A" w:rsidRDefault="0092518A" w:rsidP="0092518A">
      <w:pPr>
        <w:ind w:left="1440"/>
        <w:rPr>
          <w:rFonts w:cstheme="minorHAnsi"/>
          <w:sz w:val="24"/>
          <w:szCs w:val="24"/>
        </w:rPr>
      </w:pPr>
      <w:r>
        <w:rPr>
          <w:rFonts w:cstheme="minorHAnsi"/>
          <w:sz w:val="24"/>
          <w:szCs w:val="24"/>
        </w:rPr>
        <w:t xml:space="preserve">Apologies were received from </w:t>
      </w:r>
      <w:r w:rsidR="00677ACB">
        <w:rPr>
          <w:rFonts w:cstheme="minorHAnsi"/>
          <w:sz w:val="24"/>
          <w:szCs w:val="24"/>
        </w:rPr>
        <w:t>Cllr Wood who was attending a significant family birthday and Cllr Williams who was child minding for her ill daughter</w:t>
      </w:r>
    </w:p>
    <w:p w:rsidR="00677ACB" w:rsidRDefault="00CA1582" w:rsidP="00677ACB">
      <w:pPr>
        <w:pStyle w:val="ListParagraph"/>
        <w:numPr>
          <w:ilvl w:val="0"/>
          <w:numId w:val="23"/>
        </w:numPr>
        <w:ind w:left="0" w:firstLine="0"/>
        <w:rPr>
          <w:rFonts w:cstheme="minorHAnsi"/>
          <w:b/>
          <w:sz w:val="24"/>
          <w:szCs w:val="24"/>
        </w:rPr>
      </w:pPr>
      <w:r>
        <w:rPr>
          <w:rFonts w:cstheme="minorHAnsi"/>
          <w:b/>
          <w:sz w:val="24"/>
          <w:szCs w:val="24"/>
        </w:rPr>
        <w:t>MEMBERS’ DECLARATIONS OF INTEREST</w:t>
      </w:r>
    </w:p>
    <w:p w:rsidR="00CA1582" w:rsidRDefault="00CA1582" w:rsidP="00CA1582">
      <w:pPr>
        <w:ind w:left="1440"/>
        <w:rPr>
          <w:rFonts w:cstheme="minorHAnsi"/>
          <w:sz w:val="24"/>
          <w:szCs w:val="24"/>
        </w:rPr>
      </w:pPr>
      <w:r>
        <w:rPr>
          <w:rFonts w:cstheme="minorHAnsi"/>
          <w:sz w:val="24"/>
          <w:szCs w:val="24"/>
        </w:rPr>
        <w:t>None declared</w:t>
      </w:r>
    </w:p>
    <w:p w:rsidR="00CA1582" w:rsidRDefault="00CA1582" w:rsidP="00CA1582">
      <w:pPr>
        <w:pStyle w:val="ListParagraph"/>
        <w:numPr>
          <w:ilvl w:val="0"/>
          <w:numId w:val="23"/>
        </w:numPr>
        <w:ind w:left="0" w:firstLine="0"/>
        <w:rPr>
          <w:rFonts w:cstheme="minorHAnsi"/>
          <w:b/>
          <w:sz w:val="24"/>
          <w:szCs w:val="24"/>
        </w:rPr>
      </w:pPr>
      <w:r>
        <w:rPr>
          <w:rFonts w:cstheme="minorHAnsi"/>
          <w:b/>
          <w:sz w:val="24"/>
          <w:szCs w:val="24"/>
        </w:rPr>
        <w:t>MINUTES</w:t>
      </w:r>
    </w:p>
    <w:p w:rsidR="0092518A" w:rsidRDefault="00CA1582" w:rsidP="00CA1582">
      <w:pPr>
        <w:ind w:left="1440"/>
        <w:rPr>
          <w:rFonts w:cstheme="minorHAnsi"/>
          <w:sz w:val="24"/>
          <w:szCs w:val="24"/>
        </w:rPr>
      </w:pPr>
      <w:r>
        <w:rPr>
          <w:rFonts w:cstheme="minorHAnsi"/>
          <w:sz w:val="24"/>
          <w:szCs w:val="24"/>
        </w:rPr>
        <w:t>The minutes of the meeting of the council held on 8</w:t>
      </w:r>
      <w:r w:rsidRPr="00CA1582">
        <w:rPr>
          <w:rFonts w:cstheme="minorHAnsi"/>
          <w:sz w:val="24"/>
          <w:szCs w:val="24"/>
          <w:vertAlign w:val="superscript"/>
        </w:rPr>
        <w:t>th</w:t>
      </w:r>
      <w:r>
        <w:rPr>
          <w:rFonts w:cstheme="minorHAnsi"/>
          <w:sz w:val="24"/>
          <w:szCs w:val="24"/>
        </w:rPr>
        <w:t xml:space="preserve"> March 2023 were taken as read, approved as a correct record and </w:t>
      </w:r>
      <w:r w:rsidR="00851008">
        <w:rPr>
          <w:rFonts w:cstheme="minorHAnsi"/>
          <w:sz w:val="24"/>
          <w:szCs w:val="24"/>
        </w:rPr>
        <w:t xml:space="preserve">agreed </w:t>
      </w:r>
      <w:r>
        <w:rPr>
          <w:rFonts w:cstheme="minorHAnsi"/>
          <w:sz w:val="24"/>
          <w:szCs w:val="24"/>
        </w:rPr>
        <w:t>by the chair. No matters arising.</w:t>
      </w:r>
    </w:p>
    <w:p w:rsidR="00EF23EC" w:rsidRDefault="00CA1582" w:rsidP="00CA1582">
      <w:pPr>
        <w:pStyle w:val="ListParagraph"/>
        <w:numPr>
          <w:ilvl w:val="0"/>
          <w:numId w:val="23"/>
        </w:numPr>
        <w:ind w:left="0" w:firstLine="0"/>
        <w:rPr>
          <w:rFonts w:cstheme="minorHAnsi"/>
          <w:b/>
          <w:sz w:val="24"/>
          <w:szCs w:val="24"/>
        </w:rPr>
      </w:pPr>
      <w:r>
        <w:rPr>
          <w:rFonts w:cstheme="minorHAnsi"/>
          <w:b/>
          <w:sz w:val="24"/>
          <w:szCs w:val="24"/>
        </w:rPr>
        <w:t>PLANNING, LICENSING AND TREE PRESERVATION</w:t>
      </w:r>
      <w:r w:rsidR="00EF23EC">
        <w:rPr>
          <w:rFonts w:cstheme="minorHAnsi"/>
          <w:b/>
          <w:sz w:val="24"/>
          <w:szCs w:val="24"/>
        </w:rPr>
        <w:t xml:space="preserve"> </w:t>
      </w:r>
      <w:r>
        <w:rPr>
          <w:rFonts w:cstheme="minorHAnsi"/>
          <w:b/>
          <w:sz w:val="24"/>
          <w:szCs w:val="24"/>
        </w:rPr>
        <w:t>ORDER</w:t>
      </w:r>
      <w:r w:rsidR="00EF23EC">
        <w:rPr>
          <w:rFonts w:cstheme="minorHAnsi"/>
          <w:b/>
          <w:sz w:val="24"/>
          <w:szCs w:val="24"/>
        </w:rPr>
        <w:t xml:space="preserve"> APPLICATIONS</w:t>
      </w:r>
    </w:p>
    <w:p w:rsidR="00EF23EC" w:rsidRDefault="00EF23EC" w:rsidP="00EF23EC">
      <w:pPr>
        <w:ind w:left="1440"/>
        <w:rPr>
          <w:rFonts w:cstheme="minorHAnsi"/>
          <w:sz w:val="24"/>
          <w:szCs w:val="24"/>
        </w:rPr>
      </w:pPr>
      <w:r>
        <w:rPr>
          <w:rFonts w:cstheme="minorHAnsi"/>
          <w:sz w:val="24"/>
          <w:szCs w:val="24"/>
        </w:rPr>
        <w:t>The following licensing application was considered:</w:t>
      </w:r>
    </w:p>
    <w:p w:rsidR="00EF23EC" w:rsidRDefault="00EF23EC" w:rsidP="00EF23EC">
      <w:pPr>
        <w:ind w:left="1440"/>
        <w:rPr>
          <w:rFonts w:cstheme="minorHAnsi"/>
          <w:sz w:val="24"/>
          <w:szCs w:val="24"/>
        </w:rPr>
      </w:pPr>
      <w:r>
        <w:rPr>
          <w:rFonts w:cstheme="minorHAnsi"/>
          <w:sz w:val="24"/>
          <w:szCs w:val="24"/>
        </w:rPr>
        <w:t>Application No: 23/00399/STMOBN</w:t>
      </w:r>
    </w:p>
    <w:p w:rsidR="00EF23EC" w:rsidRDefault="00EF23EC" w:rsidP="00EF23EC">
      <w:pPr>
        <w:ind w:left="1440"/>
        <w:rPr>
          <w:rFonts w:cstheme="minorHAnsi"/>
          <w:sz w:val="24"/>
          <w:szCs w:val="24"/>
        </w:rPr>
      </w:pPr>
      <w:r>
        <w:rPr>
          <w:rFonts w:cstheme="minorHAnsi"/>
          <w:sz w:val="24"/>
          <w:szCs w:val="24"/>
        </w:rPr>
        <w:t>Proposal: Street trading consent for vending van</w:t>
      </w:r>
    </w:p>
    <w:p w:rsidR="00EF23EC" w:rsidRDefault="00EF23EC" w:rsidP="00EF23EC">
      <w:pPr>
        <w:ind w:left="1440"/>
        <w:rPr>
          <w:rFonts w:cstheme="minorHAnsi"/>
          <w:sz w:val="24"/>
          <w:szCs w:val="24"/>
        </w:rPr>
      </w:pPr>
      <w:r>
        <w:rPr>
          <w:rFonts w:cstheme="minorHAnsi"/>
          <w:sz w:val="24"/>
          <w:szCs w:val="24"/>
        </w:rPr>
        <w:t>Location: Island wide</w:t>
      </w:r>
    </w:p>
    <w:p w:rsidR="00EF23EC" w:rsidRDefault="00EF23EC" w:rsidP="00EF23EC">
      <w:pPr>
        <w:ind w:left="1440"/>
        <w:rPr>
          <w:rFonts w:cstheme="minorHAnsi"/>
          <w:b/>
          <w:sz w:val="24"/>
          <w:szCs w:val="24"/>
        </w:rPr>
      </w:pPr>
      <w:r>
        <w:rPr>
          <w:rFonts w:cstheme="minorHAnsi"/>
          <w:b/>
          <w:sz w:val="24"/>
          <w:szCs w:val="24"/>
        </w:rPr>
        <w:t>Resolved: no objection raised</w:t>
      </w:r>
    </w:p>
    <w:p w:rsidR="009331FA" w:rsidRDefault="009331FA" w:rsidP="009331FA">
      <w:pPr>
        <w:pStyle w:val="ListParagraph"/>
        <w:numPr>
          <w:ilvl w:val="0"/>
          <w:numId w:val="23"/>
        </w:numPr>
        <w:ind w:left="0" w:firstLine="0"/>
        <w:rPr>
          <w:rFonts w:cstheme="minorHAnsi"/>
          <w:b/>
          <w:sz w:val="24"/>
          <w:szCs w:val="24"/>
        </w:rPr>
      </w:pPr>
      <w:r>
        <w:rPr>
          <w:rFonts w:cstheme="minorHAnsi"/>
          <w:b/>
          <w:sz w:val="24"/>
          <w:szCs w:val="24"/>
        </w:rPr>
        <w:t>REPORTS</w:t>
      </w:r>
    </w:p>
    <w:p w:rsidR="009331FA" w:rsidRDefault="007E7BB0" w:rsidP="009331FA">
      <w:pPr>
        <w:pStyle w:val="ListParagraph"/>
        <w:numPr>
          <w:ilvl w:val="1"/>
          <w:numId w:val="23"/>
        </w:numPr>
        <w:rPr>
          <w:rFonts w:cstheme="minorHAnsi"/>
          <w:sz w:val="24"/>
          <w:szCs w:val="24"/>
        </w:rPr>
      </w:pPr>
      <w:r>
        <w:rPr>
          <w:rFonts w:cstheme="minorHAnsi"/>
          <w:sz w:val="24"/>
          <w:szCs w:val="24"/>
        </w:rPr>
        <w:t>Parish Council Chairman</w:t>
      </w:r>
    </w:p>
    <w:p w:rsidR="007E7BB0" w:rsidRPr="007E7BB0" w:rsidRDefault="007E7BB0" w:rsidP="007E7BB0">
      <w:pPr>
        <w:pStyle w:val="ListParagraph"/>
        <w:ind w:left="1440"/>
        <w:rPr>
          <w:rFonts w:cstheme="minorHAnsi"/>
          <w:sz w:val="24"/>
          <w:szCs w:val="24"/>
        </w:rPr>
      </w:pPr>
      <w:r>
        <w:rPr>
          <w:rFonts w:cstheme="minorHAnsi"/>
          <w:sz w:val="24"/>
          <w:szCs w:val="24"/>
        </w:rPr>
        <w:t>Noted</w:t>
      </w:r>
    </w:p>
    <w:p w:rsidR="007E7BB0" w:rsidRDefault="007E7BB0" w:rsidP="009331FA">
      <w:pPr>
        <w:pStyle w:val="ListParagraph"/>
        <w:numPr>
          <w:ilvl w:val="1"/>
          <w:numId w:val="23"/>
        </w:numPr>
        <w:rPr>
          <w:rFonts w:cstheme="minorHAnsi"/>
          <w:sz w:val="24"/>
          <w:szCs w:val="24"/>
        </w:rPr>
      </w:pPr>
      <w:r>
        <w:rPr>
          <w:rFonts w:cstheme="minorHAnsi"/>
          <w:sz w:val="24"/>
          <w:szCs w:val="24"/>
        </w:rPr>
        <w:t>IW Councillor</w:t>
      </w:r>
    </w:p>
    <w:p w:rsidR="007E7BB0" w:rsidRPr="007E7BB0" w:rsidRDefault="007E7BB0" w:rsidP="007E7BB0">
      <w:pPr>
        <w:pStyle w:val="ListParagraph"/>
        <w:ind w:left="1440"/>
        <w:rPr>
          <w:rFonts w:cstheme="minorHAnsi"/>
          <w:sz w:val="24"/>
          <w:szCs w:val="24"/>
        </w:rPr>
      </w:pPr>
      <w:r>
        <w:rPr>
          <w:rFonts w:cstheme="minorHAnsi"/>
          <w:sz w:val="24"/>
          <w:szCs w:val="24"/>
        </w:rPr>
        <w:t>Noted</w:t>
      </w:r>
    </w:p>
    <w:p w:rsidR="007E7BB0" w:rsidRDefault="007E7BB0" w:rsidP="009331FA">
      <w:pPr>
        <w:pStyle w:val="ListParagraph"/>
        <w:numPr>
          <w:ilvl w:val="1"/>
          <w:numId w:val="23"/>
        </w:numPr>
        <w:rPr>
          <w:rFonts w:cstheme="minorHAnsi"/>
          <w:sz w:val="24"/>
          <w:szCs w:val="24"/>
        </w:rPr>
      </w:pPr>
      <w:r>
        <w:rPr>
          <w:rFonts w:cstheme="minorHAnsi"/>
          <w:sz w:val="24"/>
          <w:szCs w:val="24"/>
        </w:rPr>
        <w:t>Clerk’s Report</w:t>
      </w:r>
    </w:p>
    <w:p w:rsidR="007E7BB0" w:rsidRPr="007E7BB0" w:rsidRDefault="007E7BB0" w:rsidP="007E7BB0">
      <w:pPr>
        <w:pStyle w:val="ListParagraph"/>
        <w:ind w:left="1440"/>
        <w:rPr>
          <w:rFonts w:cstheme="minorHAnsi"/>
          <w:sz w:val="24"/>
          <w:szCs w:val="24"/>
        </w:rPr>
      </w:pPr>
      <w:r>
        <w:rPr>
          <w:rFonts w:cstheme="minorHAnsi"/>
          <w:sz w:val="24"/>
          <w:szCs w:val="24"/>
        </w:rPr>
        <w:t>No report this month</w:t>
      </w:r>
    </w:p>
    <w:p w:rsidR="007E7BB0" w:rsidRDefault="007E7BB0" w:rsidP="009331FA">
      <w:pPr>
        <w:pStyle w:val="ListParagraph"/>
        <w:numPr>
          <w:ilvl w:val="1"/>
          <w:numId w:val="23"/>
        </w:numPr>
        <w:rPr>
          <w:rFonts w:cstheme="minorHAnsi"/>
          <w:sz w:val="24"/>
          <w:szCs w:val="24"/>
        </w:rPr>
      </w:pPr>
      <w:r>
        <w:rPr>
          <w:rFonts w:cstheme="minorHAnsi"/>
          <w:sz w:val="24"/>
          <w:szCs w:val="24"/>
        </w:rPr>
        <w:t>GVHA</w:t>
      </w:r>
    </w:p>
    <w:p w:rsidR="007E7BB0" w:rsidRDefault="007E7BB0" w:rsidP="007E7BB0">
      <w:pPr>
        <w:ind w:left="1440"/>
        <w:rPr>
          <w:rFonts w:cstheme="minorHAnsi"/>
          <w:sz w:val="24"/>
          <w:szCs w:val="24"/>
        </w:rPr>
      </w:pPr>
      <w:r>
        <w:rPr>
          <w:rFonts w:cstheme="minorHAnsi"/>
          <w:sz w:val="24"/>
          <w:szCs w:val="24"/>
        </w:rPr>
        <w:t>Noted</w:t>
      </w:r>
    </w:p>
    <w:p w:rsidR="007E7BB0" w:rsidRPr="00D76452" w:rsidRDefault="00E75F9B" w:rsidP="007E7BB0">
      <w:pPr>
        <w:pStyle w:val="ListParagraph"/>
        <w:numPr>
          <w:ilvl w:val="0"/>
          <w:numId w:val="23"/>
        </w:numPr>
        <w:ind w:left="0" w:firstLine="0"/>
        <w:rPr>
          <w:rFonts w:cstheme="minorHAnsi"/>
          <w:b/>
          <w:sz w:val="24"/>
          <w:szCs w:val="24"/>
        </w:rPr>
      </w:pPr>
      <w:r>
        <w:rPr>
          <w:rFonts w:cstheme="minorHAnsi"/>
          <w:b/>
          <w:sz w:val="24"/>
          <w:szCs w:val="24"/>
        </w:rPr>
        <w:t>FINANCE</w:t>
      </w:r>
    </w:p>
    <w:p w:rsidR="00D76452" w:rsidRDefault="00D76452" w:rsidP="00D76452">
      <w:pPr>
        <w:pStyle w:val="ListParagraph"/>
        <w:numPr>
          <w:ilvl w:val="1"/>
          <w:numId w:val="23"/>
        </w:numPr>
        <w:rPr>
          <w:rFonts w:cstheme="minorHAnsi"/>
          <w:sz w:val="24"/>
          <w:szCs w:val="24"/>
        </w:rPr>
      </w:pPr>
      <w:r w:rsidRPr="00D76452">
        <w:rPr>
          <w:rFonts w:cstheme="minorHAnsi"/>
          <w:sz w:val="24"/>
          <w:szCs w:val="24"/>
        </w:rPr>
        <w:t xml:space="preserve">Cheque and electronic payments for </w:t>
      </w:r>
      <w:r>
        <w:rPr>
          <w:rFonts w:cstheme="minorHAnsi"/>
          <w:sz w:val="24"/>
          <w:szCs w:val="24"/>
        </w:rPr>
        <w:t xml:space="preserve">February and </w:t>
      </w:r>
      <w:r w:rsidRPr="00D76452">
        <w:rPr>
          <w:rFonts w:cstheme="minorHAnsi"/>
          <w:sz w:val="24"/>
          <w:szCs w:val="24"/>
        </w:rPr>
        <w:t>March</w:t>
      </w:r>
    </w:p>
    <w:p w:rsidR="00D76452" w:rsidRPr="00D76452" w:rsidRDefault="00D76452" w:rsidP="00D76452">
      <w:pPr>
        <w:ind w:left="1440"/>
        <w:rPr>
          <w:rFonts w:cstheme="minorHAnsi"/>
          <w:sz w:val="24"/>
          <w:szCs w:val="24"/>
        </w:rPr>
      </w:pPr>
      <w:r>
        <w:rPr>
          <w:rFonts w:cstheme="minorHAnsi"/>
          <w:sz w:val="24"/>
          <w:szCs w:val="24"/>
        </w:rPr>
        <w:t>The clerk reported that during the transition period until the new clerk being appointed, and the subsequent delay in transferring the bank mandate to the new clerk, no cheque or electronic payments had been made. The only transactions that had taken place were two receipts of cash from the toilets and quarterly bank charges of £18.00</w:t>
      </w:r>
    </w:p>
    <w:p w:rsidR="00D76452" w:rsidRPr="00D76452" w:rsidRDefault="007A3B91" w:rsidP="00D76452">
      <w:pPr>
        <w:pStyle w:val="ListParagraph"/>
        <w:numPr>
          <w:ilvl w:val="1"/>
          <w:numId w:val="23"/>
        </w:numPr>
        <w:rPr>
          <w:rFonts w:cstheme="minorHAnsi"/>
          <w:sz w:val="24"/>
          <w:szCs w:val="24"/>
        </w:rPr>
      </w:pPr>
      <w:r>
        <w:rPr>
          <w:rFonts w:cstheme="minorHAnsi"/>
          <w:sz w:val="24"/>
          <w:szCs w:val="24"/>
        </w:rPr>
        <w:t>Copy bank statements and bank reconciliations were circulated prior to the meeting, and these were noted.</w:t>
      </w:r>
    </w:p>
    <w:p w:rsidR="00D76452" w:rsidRDefault="007A3B91" w:rsidP="00D76452">
      <w:pPr>
        <w:pStyle w:val="ListParagraph"/>
        <w:numPr>
          <w:ilvl w:val="1"/>
          <w:numId w:val="23"/>
        </w:numPr>
        <w:rPr>
          <w:rFonts w:cstheme="minorHAnsi"/>
          <w:sz w:val="24"/>
          <w:szCs w:val="24"/>
        </w:rPr>
      </w:pPr>
      <w:r>
        <w:rPr>
          <w:rFonts w:cstheme="minorHAnsi"/>
          <w:sz w:val="24"/>
          <w:szCs w:val="24"/>
        </w:rPr>
        <w:t>Access to Unity Bank and unpaid invoices</w:t>
      </w:r>
    </w:p>
    <w:p w:rsidR="007A3B91" w:rsidRDefault="007A3B91" w:rsidP="007A3B91">
      <w:pPr>
        <w:ind w:left="1440"/>
        <w:rPr>
          <w:rFonts w:cstheme="minorHAnsi"/>
          <w:sz w:val="24"/>
          <w:szCs w:val="24"/>
        </w:rPr>
      </w:pPr>
      <w:r>
        <w:rPr>
          <w:rFonts w:cstheme="minorHAnsi"/>
          <w:sz w:val="24"/>
          <w:szCs w:val="24"/>
        </w:rPr>
        <w:t>The clerk reported that his access to Unity Bank’s electronic banking system had now been set up, and so electronic payments could now re-commence.</w:t>
      </w:r>
    </w:p>
    <w:p w:rsidR="007A3B91" w:rsidRDefault="007A3B91" w:rsidP="007A3B91">
      <w:pPr>
        <w:ind w:left="1440"/>
        <w:rPr>
          <w:rFonts w:cstheme="minorHAnsi"/>
          <w:sz w:val="24"/>
          <w:szCs w:val="24"/>
        </w:rPr>
      </w:pPr>
      <w:r>
        <w:rPr>
          <w:rFonts w:cstheme="minorHAnsi"/>
          <w:sz w:val="24"/>
          <w:szCs w:val="24"/>
        </w:rPr>
        <w:t>During the meeting 15 outstanding invoices totalling £3,424.60 were approved by councillors for payment.</w:t>
      </w:r>
    </w:p>
    <w:p w:rsidR="00233857" w:rsidRDefault="007A3B91" w:rsidP="00E75F9B">
      <w:pPr>
        <w:ind w:left="1440"/>
        <w:rPr>
          <w:rFonts w:cstheme="minorHAnsi"/>
          <w:sz w:val="24"/>
          <w:szCs w:val="24"/>
        </w:rPr>
      </w:pPr>
      <w:r>
        <w:rPr>
          <w:rFonts w:cstheme="minorHAnsi"/>
          <w:sz w:val="24"/>
          <w:szCs w:val="24"/>
        </w:rPr>
        <w:t>Councillors also approved the reimbursement of</w:t>
      </w:r>
      <w:r w:rsidR="00E75F9B">
        <w:rPr>
          <w:rFonts w:cstheme="minorHAnsi"/>
          <w:sz w:val="24"/>
          <w:szCs w:val="24"/>
        </w:rPr>
        <w:t xml:space="preserve"> £47.10 to Cllr Bugden in respect of flowers to the previous clerk.</w:t>
      </w:r>
      <w:r w:rsidR="00233857">
        <w:rPr>
          <w:rFonts w:cstheme="minorHAnsi"/>
          <w:sz w:val="24"/>
          <w:szCs w:val="24"/>
        </w:rPr>
        <w:br w:type="page"/>
      </w:r>
    </w:p>
    <w:p w:rsidR="007E7BB0" w:rsidRDefault="007E7BB0" w:rsidP="00E75F9B">
      <w:pPr>
        <w:ind w:left="1440"/>
        <w:rPr>
          <w:rFonts w:cstheme="minorHAnsi"/>
          <w:sz w:val="24"/>
          <w:szCs w:val="24"/>
        </w:rPr>
      </w:pPr>
    </w:p>
    <w:p w:rsidR="00E75F9B" w:rsidRDefault="00E75F9B" w:rsidP="00E75F9B">
      <w:pPr>
        <w:pStyle w:val="ListParagraph"/>
        <w:numPr>
          <w:ilvl w:val="0"/>
          <w:numId w:val="23"/>
        </w:numPr>
        <w:ind w:left="0" w:firstLine="0"/>
        <w:rPr>
          <w:rFonts w:cstheme="minorHAnsi"/>
          <w:b/>
          <w:sz w:val="24"/>
          <w:szCs w:val="24"/>
        </w:rPr>
      </w:pPr>
      <w:r>
        <w:rPr>
          <w:rFonts w:cstheme="minorHAnsi"/>
          <w:b/>
          <w:sz w:val="24"/>
          <w:szCs w:val="24"/>
        </w:rPr>
        <w:t>OLD SCHOOL MEADOW</w:t>
      </w:r>
    </w:p>
    <w:p w:rsidR="00E75F9B" w:rsidRDefault="00E75F9B" w:rsidP="00E75F9B">
      <w:pPr>
        <w:pStyle w:val="ListParagraph"/>
        <w:numPr>
          <w:ilvl w:val="1"/>
          <w:numId w:val="23"/>
        </w:numPr>
        <w:rPr>
          <w:rFonts w:cstheme="minorHAnsi"/>
          <w:sz w:val="24"/>
          <w:szCs w:val="24"/>
        </w:rPr>
      </w:pPr>
      <w:r>
        <w:rPr>
          <w:rFonts w:cstheme="minorHAnsi"/>
          <w:sz w:val="24"/>
          <w:szCs w:val="24"/>
        </w:rPr>
        <w:t>Forest School</w:t>
      </w:r>
    </w:p>
    <w:p w:rsidR="00B702DD" w:rsidRPr="00B702DD" w:rsidRDefault="00B702DD" w:rsidP="00B702DD">
      <w:pPr>
        <w:ind w:left="1440"/>
        <w:rPr>
          <w:rFonts w:cstheme="minorHAnsi"/>
          <w:sz w:val="24"/>
          <w:szCs w:val="24"/>
        </w:rPr>
      </w:pPr>
      <w:r>
        <w:rPr>
          <w:rFonts w:cstheme="minorHAnsi"/>
          <w:sz w:val="24"/>
          <w:szCs w:val="24"/>
        </w:rPr>
        <w:t>A report of notes and ideas for the setting up of a Forest School at Old School Meadow</w:t>
      </w:r>
      <w:r w:rsidR="002165CD">
        <w:rPr>
          <w:rFonts w:cstheme="minorHAnsi"/>
          <w:sz w:val="24"/>
          <w:szCs w:val="24"/>
        </w:rPr>
        <w:t xml:space="preserve"> had been distributed prior to the meeting. Four basic needs were identified for the project to commence:</w:t>
      </w:r>
    </w:p>
    <w:p w:rsidR="002165CD" w:rsidRDefault="002165CD" w:rsidP="002165CD">
      <w:pPr>
        <w:pStyle w:val="ListParagraph"/>
        <w:numPr>
          <w:ilvl w:val="2"/>
          <w:numId w:val="23"/>
        </w:numPr>
        <w:rPr>
          <w:rFonts w:cstheme="minorHAnsi"/>
          <w:sz w:val="24"/>
          <w:szCs w:val="24"/>
        </w:rPr>
      </w:pPr>
      <w:r>
        <w:rPr>
          <w:rFonts w:cstheme="minorHAnsi"/>
          <w:sz w:val="24"/>
          <w:szCs w:val="24"/>
        </w:rPr>
        <w:t>Secure storage, potentially using the existing container on the site.</w:t>
      </w:r>
    </w:p>
    <w:p w:rsidR="002165CD" w:rsidRDefault="002165CD" w:rsidP="002165CD">
      <w:pPr>
        <w:pStyle w:val="ListParagraph"/>
        <w:numPr>
          <w:ilvl w:val="2"/>
          <w:numId w:val="23"/>
        </w:numPr>
        <w:rPr>
          <w:rFonts w:cstheme="minorHAnsi"/>
          <w:sz w:val="24"/>
          <w:szCs w:val="24"/>
        </w:rPr>
      </w:pPr>
      <w:r>
        <w:rPr>
          <w:rFonts w:cstheme="minorHAnsi"/>
          <w:sz w:val="24"/>
          <w:szCs w:val="24"/>
        </w:rPr>
        <w:t>Shelter from sudden bad weather. E.g. temporary awning type roof that could be stored away at the end of each session.</w:t>
      </w:r>
    </w:p>
    <w:p w:rsidR="002165CD" w:rsidRDefault="002165CD" w:rsidP="002165CD">
      <w:pPr>
        <w:pStyle w:val="ListParagraph"/>
        <w:numPr>
          <w:ilvl w:val="2"/>
          <w:numId w:val="23"/>
        </w:numPr>
        <w:rPr>
          <w:rFonts w:cstheme="minorHAnsi"/>
          <w:sz w:val="24"/>
          <w:szCs w:val="24"/>
        </w:rPr>
      </w:pPr>
      <w:r>
        <w:rPr>
          <w:rFonts w:cstheme="minorHAnsi"/>
          <w:sz w:val="24"/>
          <w:szCs w:val="24"/>
        </w:rPr>
        <w:t>A lavatory. Initially this could be a chemical “portaloo”.</w:t>
      </w:r>
    </w:p>
    <w:p w:rsidR="00511203" w:rsidRDefault="002165CD" w:rsidP="002165CD">
      <w:pPr>
        <w:pStyle w:val="ListParagraph"/>
        <w:numPr>
          <w:ilvl w:val="2"/>
          <w:numId w:val="23"/>
        </w:numPr>
        <w:rPr>
          <w:rFonts w:cstheme="minorHAnsi"/>
          <w:sz w:val="24"/>
          <w:szCs w:val="24"/>
        </w:rPr>
      </w:pPr>
      <w:r>
        <w:rPr>
          <w:rFonts w:cstheme="minorHAnsi"/>
          <w:sz w:val="24"/>
          <w:szCs w:val="24"/>
        </w:rPr>
        <w:t>A controlled fire e.g. a portable fire bowl at the end of each session</w:t>
      </w:r>
    </w:p>
    <w:p w:rsidR="00E75F9B" w:rsidRPr="00145267" w:rsidRDefault="00511203" w:rsidP="00511203">
      <w:pPr>
        <w:ind w:left="1440"/>
        <w:rPr>
          <w:rFonts w:cstheme="minorHAnsi"/>
          <w:b/>
          <w:sz w:val="24"/>
          <w:szCs w:val="24"/>
        </w:rPr>
      </w:pPr>
      <w:r>
        <w:rPr>
          <w:rFonts w:cstheme="minorHAnsi"/>
          <w:b/>
          <w:sz w:val="24"/>
          <w:szCs w:val="24"/>
        </w:rPr>
        <w:t xml:space="preserve">Resolved: That the OSM working party should meet within 3 weeks to report back to the Parish Council with detailed </w:t>
      </w:r>
      <w:r w:rsidR="00145267">
        <w:rPr>
          <w:rFonts w:cstheme="minorHAnsi"/>
          <w:b/>
          <w:sz w:val="24"/>
          <w:szCs w:val="24"/>
        </w:rPr>
        <w:t>recommendations</w:t>
      </w:r>
      <w:r>
        <w:rPr>
          <w:rFonts w:cstheme="minorHAnsi"/>
          <w:b/>
          <w:sz w:val="24"/>
          <w:szCs w:val="24"/>
        </w:rPr>
        <w:t xml:space="preserve"> that could be approved at the </w:t>
      </w:r>
      <w:r w:rsidR="00145267">
        <w:rPr>
          <w:rFonts w:cstheme="minorHAnsi"/>
          <w:b/>
          <w:sz w:val="24"/>
          <w:szCs w:val="24"/>
        </w:rPr>
        <w:t>May</w:t>
      </w:r>
      <w:r>
        <w:rPr>
          <w:rFonts w:cstheme="minorHAnsi"/>
          <w:b/>
          <w:sz w:val="24"/>
          <w:szCs w:val="24"/>
        </w:rPr>
        <w:t xml:space="preserve"> full council meeting.</w:t>
      </w:r>
      <w:r w:rsidR="00145267">
        <w:rPr>
          <w:rFonts w:cstheme="minorHAnsi"/>
          <w:sz w:val="24"/>
          <w:szCs w:val="24"/>
        </w:rPr>
        <w:t xml:space="preserve"> </w:t>
      </w:r>
      <w:r w:rsidR="00145267">
        <w:rPr>
          <w:rFonts w:cstheme="minorHAnsi"/>
          <w:b/>
          <w:sz w:val="24"/>
          <w:szCs w:val="24"/>
        </w:rPr>
        <w:t>In addition, the Forest School representative, Laura Michael, should be given access to the storage container in order to further assess the work required.</w:t>
      </w:r>
    </w:p>
    <w:p w:rsidR="00E75F9B" w:rsidRDefault="00145267" w:rsidP="00E75F9B">
      <w:pPr>
        <w:pStyle w:val="ListParagraph"/>
        <w:numPr>
          <w:ilvl w:val="1"/>
          <w:numId w:val="23"/>
        </w:numPr>
        <w:rPr>
          <w:rFonts w:cstheme="minorHAnsi"/>
          <w:sz w:val="24"/>
          <w:szCs w:val="24"/>
        </w:rPr>
      </w:pPr>
      <w:r>
        <w:rPr>
          <w:rFonts w:cstheme="minorHAnsi"/>
          <w:sz w:val="24"/>
          <w:szCs w:val="24"/>
        </w:rPr>
        <w:t>Consideration of a letter from resident relating to dog fouling at Old School Meadow.</w:t>
      </w:r>
    </w:p>
    <w:p w:rsidR="00145267" w:rsidRDefault="00145267" w:rsidP="00145267">
      <w:pPr>
        <w:ind w:left="1440"/>
        <w:rPr>
          <w:rFonts w:cstheme="minorHAnsi"/>
          <w:sz w:val="24"/>
          <w:szCs w:val="24"/>
        </w:rPr>
      </w:pPr>
      <w:r>
        <w:rPr>
          <w:rFonts w:cstheme="minorHAnsi"/>
          <w:sz w:val="24"/>
          <w:szCs w:val="24"/>
        </w:rPr>
        <w:t>The letter highlighted the issue dog fouling in Old School</w:t>
      </w:r>
      <w:r w:rsidR="00532516">
        <w:rPr>
          <w:rFonts w:cstheme="minorHAnsi"/>
          <w:sz w:val="24"/>
          <w:szCs w:val="24"/>
        </w:rPr>
        <w:t xml:space="preserve"> Meadow and suggested that a box containing dog poo bags be installed at the small gate to OSM.</w:t>
      </w:r>
    </w:p>
    <w:p w:rsidR="00532516" w:rsidRDefault="00532516" w:rsidP="00145267">
      <w:pPr>
        <w:ind w:left="1440"/>
        <w:rPr>
          <w:rFonts w:cstheme="minorHAnsi"/>
          <w:b/>
          <w:sz w:val="24"/>
          <w:szCs w:val="24"/>
        </w:rPr>
      </w:pPr>
      <w:r>
        <w:rPr>
          <w:rFonts w:cstheme="minorHAnsi"/>
          <w:b/>
          <w:sz w:val="24"/>
          <w:szCs w:val="24"/>
        </w:rPr>
        <w:t>Resolved:</w:t>
      </w:r>
    </w:p>
    <w:p w:rsidR="00532516" w:rsidRDefault="00532516" w:rsidP="00532516">
      <w:pPr>
        <w:pStyle w:val="ListParagraph"/>
        <w:numPr>
          <w:ilvl w:val="2"/>
          <w:numId w:val="23"/>
        </w:numPr>
        <w:rPr>
          <w:rFonts w:cstheme="minorHAnsi"/>
          <w:b/>
          <w:sz w:val="24"/>
          <w:szCs w:val="24"/>
        </w:rPr>
      </w:pPr>
      <w:r>
        <w:rPr>
          <w:rFonts w:cstheme="minorHAnsi"/>
          <w:b/>
          <w:sz w:val="24"/>
          <w:szCs w:val="24"/>
        </w:rPr>
        <w:t>That a box containing dog poo bags be installed  by the small gate, and that the clerk replies to the resident thanking her for her letter and suggestion</w:t>
      </w:r>
    </w:p>
    <w:p w:rsidR="00532516" w:rsidRDefault="00532516" w:rsidP="00532516">
      <w:pPr>
        <w:pStyle w:val="ListParagraph"/>
        <w:numPr>
          <w:ilvl w:val="2"/>
          <w:numId w:val="23"/>
        </w:numPr>
        <w:rPr>
          <w:rFonts w:cstheme="minorHAnsi"/>
          <w:b/>
          <w:sz w:val="24"/>
          <w:szCs w:val="24"/>
        </w:rPr>
      </w:pPr>
      <w:r>
        <w:rPr>
          <w:rFonts w:cstheme="minorHAnsi"/>
          <w:b/>
          <w:sz w:val="24"/>
          <w:szCs w:val="24"/>
        </w:rPr>
        <w:t>That the issues relating to the dog free and dog exercise areas of OSM be considered by the OSM working party (above) with recommendations that could be approved by the full committee.</w:t>
      </w:r>
    </w:p>
    <w:p w:rsidR="00532516" w:rsidRDefault="00532516" w:rsidP="00532516">
      <w:pPr>
        <w:pStyle w:val="ListParagraph"/>
        <w:numPr>
          <w:ilvl w:val="1"/>
          <w:numId w:val="23"/>
        </w:numPr>
        <w:rPr>
          <w:rFonts w:cstheme="minorHAnsi"/>
          <w:sz w:val="24"/>
          <w:szCs w:val="24"/>
        </w:rPr>
      </w:pPr>
      <w:r>
        <w:rPr>
          <w:rFonts w:cstheme="minorHAnsi"/>
          <w:sz w:val="24"/>
          <w:szCs w:val="24"/>
        </w:rPr>
        <w:t>Environment and biodiversity policy review</w:t>
      </w:r>
    </w:p>
    <w:p w:rsidR="00333E03" w:rsidRDefault="00333E03" w:rsidP="00333E03">
      <w:pPr>
        <w:ind w:left="1440"/>
        <w:rPr>
          <w:rFonts w:cstheme="minorHAnsi"/>
          <w:b/>
          <w:sz w:val="24"/>
          <w:szCs w:val="24"/>
        </w:rPr>
      </w:pPr>
      <w:r>
        <w:rPr>
          <w:rFonts w:cstheme="minorHAnsi"/>
          <w:b/>
          <w:sz w:val="24"/>
          <w:szCs w:val="24"/>
        </w:rPr>
        <w:t xml:space="preserve">Resolved: that the updated policy be adopted, subject to the addition of the headline “Reduce reuse recycle” at the beginning of the document and “Preserve and improve” at the start of the biodiversity section. </w:t>
      </w:r>
    </w:p>
    <w:p w:rsidR="00E82141" w:rsidRPr="00333E03" w:rsidRDefault="00E82141" w:rsidP="00333E03">
      <w:pPr>
        <w:ind w:left="1440"/>
        <w:rPr>
          <w:rFonts w:cstheme="minorHAnsi"/>
          <w:b/>
          <w:sz w:val="24"/>
          <w:szCs w:val="24"/>
        </w:rPr>
      </w:pPr>
      <w:r>
        <w:rPr>
          <w:rFonts w:cstheme="minorHAnsi"/>
          <w:b/>
          <w:sz w:val="24"/>
          <w:szCs w:val="24"/>
        </w:rPr>
        <w:t>The council would also like to record their thanks to Cllr Acton for the work she has done regarding these issues.</w:t>
      </w:r>
    </w:p>
    <w:p w:rsidR="00322575" w:rsidRPr="00B31401" w:rsidRDefault="00E82141" w:rsidP="00251F38">
      <w:pPr>
        <w:pStyle w:val="ListParagraph"/>
        <w:numPr>
          <w:ilvl w:val="1"/>
          <w:numId w:val="23"/>
        </w:numPr>
        <w:rPr>
          <w:rFonts w:cstheme="minorHAnsi"/>
          <w:sz w:val="24"/>
          <w:szCs w:val="24"/>
        </w:rPr>
      </w:pPr>
      <w:r w:rsidRPr="00B31401">
        <w:rPr>
          <w:rFonts w:cstheme="minorHAnsi"/>
          <w:sz w:val="24"/>
          <w:szCs w:val="24"/>
        </w:rPr>
        <w:t>Gurnard in Bloom</w:t>
      </w:r>
    </w:p>
    <w:p w:rsidR="00322575" w:rsidRPr="00B31401" w:rsidRDefault="00322575" w:rsidP="00322575">
      <w:pPr>
        <w:ind w:left="1440"/>
        <w:rPr>
          <w:rFonts w:cstheme="minorHAnsi"/>
          <w:b/>
          <w:sz w:val="24"/>
          <w:szCs w:val="24"/>
        </w:rPr>
      </w:pPr>
      <w:r w:rsidRPr="00B31401">
        <w:rPr>
          <w:rFonts w:cstheme="minorHAnsi"/>
          <w:b/>
          <w:sz w:val="24"/>
          <w:szCs w:val="24"/>
        </w:rPr>
        <w:t>Resolved:</w:t>
      </w:r>
    </w:p>
    <w:p w:rsidR="00322575" w:rsidRDefault="00322575" w:rsidP="00322575">
      <w:pPr>
        <w:pStyle w:val="ListParagraph"/>
        <w:numPr>
          <w:ilvl w:val="2"/>
          <w:numId w:val="23"/>
        </w:numPr>
        <w:rPr>
          <w:rFonts w:cstheme="minorHAnsi"/>
          <w:b/>
          <w:sz w:val="24"/>
          <w:szCs w:val="24"/>
        </w:rPr>
      </w:pPr>
      <w:r w:rsidRPr="00B31401">
        <w:rPr>
          <w:rFonts w:cstheme="minorHAnsi"/>
          <w:b/>
          <w:sz w:val="24"/>
          <w:szCs w:val="24"/>
        </w:rPr>
        <w:t xml:space="preserve">That </w:t>
      </w:r>
      <w:r w:rsidR="00B31401" w:rsidRPr="00B31401">
        <w:rPr>
          <w:rFonts w:cstheme="minorHAnsi"/>
          <w:b/>
          <w:sz w:val="24"/>
          <w:szCs w:val="24"/>
        </w:rPr>
        <w:t>the Parish Council would like to record their thanks St</w:t>
      </w:r>
      <w:r w:rsidR="00A02BCD">
        <w:rPr>
          <w:rFonts w:cstheme="minorHAnsi"/>
          <w:b/>
          <w:sz w:val="24"/>
          <w:szCs w:val="24"/>
        </w:rPr>
        <w:t>uart</w:t>
      </w:r>
      <w:r w:rsidR="00B31401" w:rsidRPr="00B31401">
        <w:rPr>
          <w:rFonts w:cstheme="minorHAnsi"/>
          <w:b/>
          <w:sz w:val="24"/>
          <w:szCs w:val="24"/>
        </w:rPr>
        <w:t xml:space="preserve"> Do</w:t>
      </w:r>
      <w:r w:rsidR="00A02BCD">
        <w:rPr>
          <w:rFonts w:cstheme="minorHAnsi"/>
          <w:b/>
          <w:sz w:val="24"/>
          <w:szCs w:val="24"/>
        </w:rPr>
        <w:t>dwell</w:t>
      </w:r>
      <w:bookmarkStart w:id="0" w:name="_GoBack"/>
      <w:bookmarkEnd w:id="0"/>
      <w:r w:rsidR="00B31401" w:rsidRPr="00B31401">
        <w:rPr>
          <w:rFonts w:cstheme="minorHAnsi"/>
          <w:b/>
          <w:sz w:val="24"/>
          <w:szCs w:val="24"/>
        </w:rPr>
        <w:t xml:space="preserve"> and Burt J</w:t>
      </w:r>
      <w:r w:rsidR="00851008">
        <w:rPr>
          <w:rFonts w:cstheme="minorHAnsi"/>
          <w:b/>
          <w:sz w:val="24"/>
          <w:szCs w:val="24"/>
        </w:rPr>
        <w:t>upe</w:t>
      </w:r>
      <w:r w:rsidR="00B31401">
        <w:rPr>
          <w:rFonts w:cstheme="minorHAnsi"/>
          <w:b/>
          <w:sz w:val="24"/>
          <w:szCs w:val="24"/>
        </w:rPr>
        <w:t xml:space="preserve"> for planting the crab apple tree at Pond Green.</w:t>
      </w:r>
    </w:p>
    <w:p w:rsidR="00322575" w:rsidRDefault="00B31401" w:rsidP="00322575">
      <w:pPr>
        <w:pStyle w:val="ListParagraph"/>
        <w:numPr>
          <w:ilvl w:val="2"/>
          <w:numId w:val="23"/>
        </w:numPr>
        <w:rPr>
          <w:rFonts w:cstheme="minorHAnsi"/>
          <w:b/>
          <w:sz w:val="24"/>
          <w:szCs w:val="24"/>
        </w:rPr>
      </w:pPr>
      <w:r>
        <w:rPr>
          <w:rFonts w:cstheme="minorHAnsi"/>
          <w:b/>
          <w:sz w:val="24"/>
          <w:szCs w:val="24"/>
        </w:rPr>
        <w:t>That Jenny Lewis is authorised to purchase plants for Gurnard in Bloom up to the budget of £500 as she has done previously, and pass receipts and invoices to the clerk for reimbursement.</w:t>
      </w:r>
    </w:p>
    <w:p w:rsidR="00B31401" w:rsidRDefault="00B31401" w:rsidP="00B31401">
      <w:pPr>
        <w:pStyle w:val="ListParagraph"/>
        <w:numPr>
          <w:ilvl w:val="0"/>
          <w:numId w:val="23"/>
        </w:numPr>
        <w:rPr>
          <w:rFonts w:cstheme="minorHAnsi"/>
          <w:b/>
          <w:sz w:val="24"/>
          <w:szCs w:val="24"/>
        </w:rPr>
      </w:pPr>
      <w:r>
        <w:rPr>
          <w:rFonts w:cstheme="minorHAnsi"/>
          <w:b/>
          <w:sz w:val="24"/>
          <w:szCs w:val="24"/>
        </w:rPr>
        <w:t>GRANT APPLICATION FOR GURNARD NEWS</w:t>
      </w:r>
    </w:p>
    <w:p w:rsidR="00C33FE3" w:rsidRDefault="00C33FE3" w:rsidP="00C33FE3">
      <w:pPr>
        <w:ind w:left="720"/>
        <w:rPr>
          <w:rFonts w:cstheme="minorHAnsi"/>
          <w:b/>
          <w:sz w:val="24"/>
          <w:szCs w:val="24"/>
        </w:rPr>
      </w:pPr>
      <w:r>
        <w:rPr>
          <w:rFonts w:cstheme="minorHAnsi"/>
          <w:b/>
          <w:sz w:val="24"/>
          <w:szCs w:val="24"/>
        </w:rPr>
        <w:t>Resolved: That the grant should be £600, and that the clerk is authorised to make the payment.</w:t>
      </w:r>
    </w:p>
    <w:p w:rsidR="00C33FE3" w:rsidRDefault="00C33FE3" w:rsidP="00B31401">
      <w:pPr>
        <w:pStyle w:val="ListParagraph"/>
        <w:numPr>
          <w:ilvl w:val="0"/>
          <w:numId w:val="23"/>
        </w:numPr>
        <w:rPr>
          <w:rFonts w:cstheme="minorHAnsi"/>
          <w:b/>
          <w:sz w:val="24"/>
          <w:szCs w:val="24"/>
        </w:rPr>
      </w:pPr>
      <w:r>
        <w:rPr>
          <w:rFonts w:cstheme="minorHAnsi"/>
          <w:b/>
          <w:sz w:val="24"/>
          <w:szCs w:val="24"/>
        </w:rPr>
        <w:t>KINGS CORONATION</w:t>
      </w:r>
    </w:p>
    <w:p w:rsidR="00C33FE3" w:rsidRPr="00B31401" w:rsidRDefault="00C33FE3" w:rsidP="00C33FE3">
      <w:pPr>
        <w:ind w:left="1440"/>
        <w:rPr>
          <w:rFonts w:cstheme="minorHAnsi"/>
          <w:b/>
          <w:sz w:val="24"/>
          <w:szCs w:val="24"/>
        </w:rPr>
      </w:pPr>
      <w:r w:rsidRPr="00B31401">
        <w:rPr>
          <w:rFonts w:cstheme="minorHAnsi"/>
          <w:b/>
          <w:sz w:val="24"/>
          <w:szCs w:val="24"/>
        </w:rPr>
        <w:t>Resolved:</w:t>
      </w:r>
    </w:p>
    <w:p w:rsidR="00C33FE3" w:rsidRDefault="00C33FE3" w:rsidP="00EE1786">
      <w:pPr>
        <w:pStyle w:val="ListParagraph"/>
        <w:numPr>
          <w:ilvl w:val="2"/>
          <w:numId w:val="23"/>
        </w:numPr>
        <w:rPr>
          <w:rFonts w:cstheme="minorHAnsi"/>
          <w:b/>
          <w:sz w:val="24"/>
          <w:szCs w:val="24"/>
        </w:rPr>
      </w:pPr>
      <w:r w:rsidRPr="00C33FE3">
        <w:rPr>
          <w:rFonts w:cstheme="minorHAnsi"/>
          <w:b/>
          <w:sz w:val="24"/>
          <w:szCs w:val="24"/>
        </w:rPr>
        <w:t>That the Parish Council would contribute up to £50 to Spinney Quilters for their Coronation wall hanging</w:t>
      </w:r>
      <w:r w:rsidR="00725573">
        <w:rPr>
          <w:rFonts w:cstheme="minorHAnsi"/>
          <w:b/>
          <w:sz w:val="24"/>
          <w:szCs w:val="24"/>
        </w:rPr>
        <w:t>.</w:t>
      </w:r>
    </w:p>
    <w:p w:rsidR="00C33FE3" w:rsidRDefault="00C33FE3" w:rsidP="00EE1786">
      <w:pPr>
        <w:pStyle w:val="ListParagraph"/>
        <w:numPr>
          <w:ilvl w:val="2"/>
          <w:numId w:val="23"/>
        </w:numPr>
        <w:rPr>
          <w:rFonts w:cstheme="minorHAnsi"/>
          <w:b/>
          <w:sz w:val="24"/>
          <w:szCs w:val="24"/>
        </w:rPr>
      </w:pPr>
      <w:r w:rsidRPr="00C33FE3">
        <w:rPr>
          <w:rFonts w:cstheme="minorHAnsi"/>
          <w:b/>
          <w:sz w:val="24"/>
          <w:szCs w:val="24"/>
        </w:rPr>
        <w:t xml:space="preserve">That </w:t>
      </w:r>
      <w:r>
        <w:rPr>
          <w:rFonts w:cstheme="minorHAnsi"/>
          <w:b/>
          <w:sz w:val="24"/>
          <w:szCs w:val="24"/>
        </w:rPr>
        <w:t>no further actions would be taken.</w:t>
      </w:r>
    </w:p>
    <w:p w:rsidR="00C33FE3" w:rsidRDefault="00C33FE3" w:rsidP="00C33FE3">
      <w:pPr>
        <w:pStyle w:val="ListParagraph"/>
        <w:numPr>
          <w:ilvl w:val="0"/>
          <w:numId w:val="23"/>
        </w:numPr>
        <w:rPr>
          <w:rFonts w:cstheme="minorHAnsi"/>
          <w:b/>
          <w:sz w:val="24"/>
          <w:szCs w:val="24"/>
        </w:rPr>
      </w:pPr>
      <w:r>
        <w:rPr>
          <w:rFonts w:cstheme="minorHAnsi"/>
          <w:b/>
          <w:sz w:val="24"/>
          <w:szCs w:val="24"/>
        </w:rPr>
        <w:t>SAFETY FOR CHILDREN GOING TO AND FROM GURNARD PRIMARY SCHOOL</w:t>
      </w:r>
    </w:p>
    <w:p w:rsidR="00725573" w:rsidRPr="00725573" w:rsidRDefault="00725573" w:rsidP="00725573">
      <w:pPr>
        <w:ind w:left="1080"/>
        <w:rPr>
          <w:rFonts w:cstheme="minorHAnsi"/>
          <w:b/>
          <w:sz w:val="24"/>
          <w:szCs w:val="24"/>
        </w:rPr>
      </w:pPr>
      <w:r>
        <w:rPr>
          <w:rFonts w:cstheme="minorHAnsi"/>
          <w:b/>
          <w:sz w:val="24"/>
          <w:szCs w:val="24"/>
        </w:rPr>
        <w:t>Resolved: no further action</w:t>
      </w:r>
    </w:p>
    <w:p w:rsidR="00725573" w:rsidRDefault="00725573" w:rsidP="00C33FE3">
      <w:pPr>
        <w:pStyle w:val="ListParagraph"/>
        <w:numPr>
          <w:ilvl w:val="0"/>
          <w:numId w:val="23"/>
        </w:numPr>
        <w:rPr>
          <w:rFonts w:cstheme="minorHAnsi"/>
          <w:b/>
          <w:sz w:val="24"/>
          <w:szCs w:val="24"/>
        </w:rPr>
      </w:pPr>
      <w:r>
        <w:rPr>
          <w:rFonts w:cstheme="minorHAnsi"/>
          <w:b/>
          <w:sz w:val="24"/>
          <w:szCs w:val="24"/>
        </w:rPr>
        <w:t>BEACH SAFETY WORKING GROUP</w:t>
      </w:r>
    </w:p>
    <w:p w:rsidR="009B4CFC" w:rsidRPr="002E4D69" w:rsidRDefault="009B4CFC" w:rsidP="009B4CFC">
      <w:pPr>
        <w:ind w:left="1080"/>
        <w:rPr>
          <w:rFonts w:cstheme="minorHAnsi"/>
          <w:sz w:val="24"/>
          <w:szCs w:val="24"/>
        </w:rPr>
      </w:pPr>
      <w:r>
        <w:rPr>
          <w:rFonts w:cstheme="minorHAnsi"/>
          <w:sz w:val="24"/>
          <w:szCs w:val="24"/>
        </w:rPr>
        <w:t>Cllr Acton provided written update from the beach safety working group prior to the meeting that included an update on the roll out of water butts by Southern Water.</w:t>
      </w:r>
    </w:p>
    <w:p w:rsidR="009B4CFC" w:rsidRPr="00A47624" w:rsidRDefault="009B4CFC" w:rsidP="009B4CFC">
      <w:pPr>
        <w:pStyle w:val="ListParagraph"/>
        <w:numPr>
          <w:ilvl w:val="1"/>
          <w:numId w:val="23"/>
        </w:numPr>
        <w:rPr>
          <w:rFonts w:cstheme="minorHAnsi"/>
          <w:sz w:val="24"/>
          <w:szCs w:val="24"/>
        </w:rPr>
      </w:pPr>
      <w:r w:rsidRPr="00A47624">
        <w:rPr>
          <w:rFonts w:cstheme="minorHAnsi"/>
          <w:sz w:val="24"/>
          <w:szCs w:val="24"/>
        </w:rPr>
        <w:t>Disabled access to beach huts</w:t>
      </w:r>
    </w:p>
    <w:p w:rsidR="009B4CFC" w:rsidRPr="00A47624" w:rsidRDefault="009B4CFC" w:rsidP="009B4CFC">
      <w:pPr>
        <w:ind w:left="1440"/>
        <w:rPr>
          <w:rFonts w:cstheme="minorHAnsi"/>
          <w:sz w:val="24"/>
          <w:szCs w:val="24"/>
        </w:rPr>
      </w:pPr>
      <w:r w:rsidRPr="00A47624">
        <w:rPr>
          <w:rFonts w:cstheme="minorHAnsi"/>
          <w:sz w:val="24"/>
          <w:szCs w:val="24"/>
        </w:rPr>
        <w:lastRenderedPageBreak/>
        <w:t xml:space="preserve">Awaiting second </w:t>
      </w:r>
      <w:r>
        <w:rPr>
          <w:rFonts w:cstheme="minorHAnsi"/>
          <w:sz w:val="24"/>
          <w:szCs w:val="24"/>
        </w:rPr>
        <w:t>quote.</w:t>
      </w:r>
    </w:p>
    <w:p w:rsidR="009B4CFC" w:rsidRDefault="009B4CFC" w:rsidP="009B4CFC">
      <w:pPr>
        <w:pStyle w:val="ListParagraph"/>
        <w:numPr>
          <w:ilvl w:val="1"/>
          <w:numId w:val="23"/>
        </w:numPr>
        <w:rPr>
          <w:rFonts w:cstheme="minorHAnsi"/>
          <w:sz w:val="24"/>
          <w:szCs w:val="24"/>
        </w:rPr>
      </w:pPr>
      <w:r>
        <w:rPr>
          <w:rFonts w:cstheme="minorHAnsi"/>
          <w:sz w:val="24"/>
          <w:szCs w:val="24"/>
        </w:rPr>
        <w:t>Recent movement of large coastal protection rocks at secret beach</w:t>
      </w:r>
    </w:p>
    <w:p w:rsidR="009B4CFC" w:rsidRPr="002E4D69" w:rsidRDefault="009B4CFC" w:rsidP="009B4CFC">
      <w:pPr>
        <w:ind w:left="1440"/>
        <w:rPr>
          <w:rFonts w:cstheme="minorHAnsi"/>
          <w:sz w:val="24"/>
          <w:szCs w:val="24"/>
        </w:rPr>
      </w:pPr>
      <w:r>
        <w:rPr>
          <w:rFonts w:cstheme="minorHAnsi"/>
          <w:sz w:val="24"/>
          <w:szCs w:val="24"/>
        </w:rPr>
        <w:t>Gurnard Parish Council have no direct responsibility for the foreshore. Isle of Wight council manage the beach on behalf of Crown Estates. Any work on the beach req</w:t>
      </w:r>
      <w:r w:rsidR="005F6FEF">
        <w:rPr>
          <w:rFonts w:cstheme="minorHAnsi"/>
          <w:sz w:val="24"/>
          <w:szCs w:val="24"/>
        </w:rPr>
        <w:t>uires a licence from the Marin</w:t>
      </w:r>
      <w:r>
        <w:rPr>
          <w:rFonts w:cstheme="minorHAnsi"/>
          <w:sz w:val="24"/>
          <w:szCs w:val="24"/>
        </w:rPr>
        <w:t xml:space="preserve">e Management Organisation (MMO). The MMO are aware of the situation, and have spoken to local residents. Cllr Fuller will write to the MMO for an update on the situation, and report back to the next full council meeting. </w:t>
      </w:r>
    </w:p>
    <w:p w:rsidR="009B4CFC" w:rsidRDefault="009B4CFC" w:rsidP="009B4CFC">
      <w:pPr>
        <w:pStyle w:val="ListParagraph"/>
        <w:numPr>
          <w:ilvl w:val="1"/>
          <w:numId w:val="23"/>
        </w:numPr>
        <w:rPr>
          <w:rFonts w:cstheme="minorHAnsi"/>
          <w:sz w:val="24"/>
          <w:szCs w:val="24"/>
        </w:rPr>
      </w:pPr>
      <w:r>
        <w:rPr>
          <w:rFonts w:cstheme="minorHAnsi"/>
          <w:sz w:val="24"/>
          <w:szCs w:val="24"/>
        </w:rPr>
        <w:t>Residents email with regard to benches in front of beach huts.</w:t>
      </w:r>
    </w:p>
    <w:p w:rsidR="00363420" w:rsidRPr="00363420" w:rsidRDefault="009B4CFC" w:rsidP="009B4CFC">
      <w:pPr>
        <w:ind w:left="1440"/>
        <w:rPr>
          <w:rFonts w:cstheme="minorHAnsi"/>
          <w:b/>
          <w:sz w:val="24"/>
          <w:szCs w:val="24"/>
        </w:rPr>
      </w:pPr>
      <w:r w:rsidRPr="00B31401">
        <w:rPr>
          <w:rFonts w:cstheme="minorHAnsi"/>
          <w:b/>
          <w:sz w:val="24"/>
          <w:szCs w:val="24"/>
        </w:rPr>
        <w:t>Resolved:</w:t>
      </w:r>
      <w:r>
        <w:rPr>
          <w:rFonts w:cstheme="minorHAnsi"/>
          <w:b/>
          <w:sz w:val="24"/>
          <w:szCs w:val="24"/>
        </w:rPr>
        <w:t xml:space="preserve"> The clerk will reply to the resident to apologise for the delay in replying and explain that, following public consultation in </w:t>
      </w:r>
      <w:r w:rsidR="00C16589">
        <w:rPr>
          <w:rFonts w:cstheme="minorHAnsi"/>
          <w:b/>
          <w:sz w:val="24"/>
          <w:szCs w:val="24"/>
        </w:rPr>
        <w:t>Octo</w:t>
      </w:r>
      <w:r>
        <w:rPr>
          <w:rFonts w:cstheme="minorHAnsi"/>
          <w:b/>
          <w:sz w:val="24"/>
          <w:szCs w:val="24"/>
        </w:rPr>
        <w:t>ber, the Parish council decided that the benches would remain.</w:t>
      </w:r>
    </w:p>
    <w:p w:rsidR="00363420" w:rsidRDefault="009B4CFC" w:rsidP="00C33FE3">
      <w:pPr>
        <w:pStyle w:val="ListParagraph"/>
        <w:numPr>
          <w:ilvl w:val="0"/>
          <w:numId w:val="23"/>
        </w:numPr>
        <w:rPr>
          <w:rFonts w:cstheme="minorHAnsi"/>
          <w:b/>
          <w:sz w:val="24"/>
          <w:szCs w:val="24"/>
        </w:rPr>
      </w:pPr>
      <w:r>
        <w:rPr>
          <w:rFonts w:cstheme="minorHAnsi"/>
          <w:b/>
          <w:sz w:val="24"/>
          <w:szCs w:val="24"/>
        </w:rPr>
        <w:t>ANNUAL PARISH MEETING</w:t>
      </w:r>
    </w:p>
    <w:p w:rsidR="009B4CFC" w:rsidRPr="00B31401" w:rsidRDefault="009B4CFC" w:rsidP="009B4CFC">
      <w:pPr>
        <w:ind w:left="1440"/>
        <w:rPr>
          <w:rFonts w:cstheme="minorHAnsi"/>
          <w:b/>
          <w:sz w:val="24"/>
          <w:szCs w:val="24"/>
        </w:rPr>
      </w:pPr>
      <w:r w:rsidRPr="00B31401">
        <w:rPr>
          <w:rFonts w:cstheme="minorHAnsi"/>
          <w:b/>
          <w:sz w:val="24"/>
          <w:szCs w:val="24"/>
        </w:rPr>
        <w:t>Resolved:</w:t>
      </w:r>
    </w:p>
    <w:p w:rsidR="009B4CFC" w:rsidRDefault="009B4CFC" w:rsidP="009B4CFC">
      <w:pPr>
        <w:pStyle w:val="ListParagraph"/>
        <w:numPr>
          <w:ilvl w:val="2"/>
          <w:numId w:val="23"/>
        </w:numPr>
        <w:rPr>
          <w:rFonts w:cstheme="minorHAnsi"/>
          <w:b/>
          <w:sz w:val="24"/>
          <w:szCs w:val="24"/>
        </w:rPr>
      </w:pPr>
      <w:r w:rsidRPr="00C33FE3">
        <w:rPr>
          <w:rFonts w:cstheme="minorHAnsi"/>
          <w:b/>
          <w:sz w:val="24"/>
          <w:szCs w:val="24"/>
        </w:rPr>
        <w:t xml:space="preserve">That </w:t>
      </w:r>
      <w:r>
        <w:rPr>
          <w:rFonts w:cstheme="minorHAnsi"/>
          <w:b/>
          <w:sz w:val="24"/>
          <w:szCs w:val="24"/>
        </w:rPr>
        <w:t>no speaker would be engaged.</w:t>
      </w:r>
    </w:p>
    <w:p w:rsidR="009B4CFC" w:rsidRDefault="009B4CFC" w:rsidP="009B4CFC">
      <w:pPr>
        <w:pStyle w:val="ListParagraph"/>
        <w:numPr>
          <w:ilvl w:val="2"/>
          <w:numId w:val="23"/>
        </w:numPr>
        <w:rPr>
          <w:rFonts w:cstheme="minorHAnsi"/>
          <w:b/>
          <w:sz w:val="24"/>
          <w:szCs w:val="24"/>
        </w:rPr>
      </w:pPr>
      <w:r>
        <w:rPr>
          <w:rFonts w:cstheme="minorHAnsi"/>
          <w:b/>
          <w:sz w:val="24"/>
          <w:szCs w:val="24"/>
        </w:rPr>
        <w:t>Cllr Bustin would provide refreshments up to the value of £50.</w:t>
      </w:r>
    </w:p>
    <w:p w:rsidR="009B4CFC" w:rsidRDefault="009B4CFC" w:rsidP="00C33FE3">
      <w:pPr>
        <w:pStyle w:val="ListParagraph"/>
        <w:numPr>
          <w:ilvl w:val="0"/>
          <w:numId w:val="23"/>
        </w:numPr>
        <w:rPr>
          <w:rFonts w:cstheme="minorHAnsi"/>
          <w:b/>
          <w:sz w:val="24"/>
          <w:szCs w:val="24"/>
        </w:rPr>
      </w:pPr>
      <w:r>
        <w:rPr>
          <w:rFonts w:cstheme="minorHAnsi"/>
          <w:b/>
          <w:sz w:val="24"/>
          <w:szCs w:val="24"/>
        </w:rPr>
        <w:t>LITTER PICK</w:t>
      </w:r>
    </w:p>
    <w:p w:rsidR="00C16589" w:rsidRPr="00C16589" w:rsidRDefault="00A92193" w:rsidP="00A92193">
      <w:pPr>
        <w:ind w:left="1440"/>
        <w:rPr>
          <w:rFonts w:cstheme="minorHAnsi"/>
          <w:b/>
          <w:sz w:val="24"/>
          <w:szCs w:val="24"/>
        </w:rPr>
      </w:pPr>
      <w:r>
        <w:rPr>
          <w:rFonts w:cstheme="minorHAnsi"/>
          <w:b/>
          <w:sz w:val="24"/>
          <w:szCs w:val="24"/>
        </w:rPr>
        <w:t>Resolved: Cllr Acton is authorised to purchase additional litter pick sticks up to the value of £20</w:t>
      </w:r>
    </w:p>
    <w:p w:rsidR="00C16589" w:rsidRDefault="00A92193" w:rsidP="00C33FE3">
      <w:pPr>
        <w:pStyle w:val="ListParagraph"/>
        <w:numPr>
          <w:ilvl w:val="0"/>
          <w:numId w:val="23"/>
        </w:numPr>
        <w:rPr>
          <w:rFonts w:cstheme="minorHAnsi"/>
          <w:b/>
          <w:sz w:val="24"/>
          <w:szCs w:val="24"/>
        </w:rPr>
      </w:pPr>
      <w:r>
        <w:rPr>
          <w:rFonts w:cstheme="minorHAnsi"/>
          <w:b/>
          <w:sz w:val="24"/>
          <w:szCs w:val="24"/>
        </w:rPr>
        <w:t>GURNARD VILLAGE SHOPS TOURIST SIGN</w:t>
      </w:r>
    </w:p>
    <w:p w:rsidR="00A92193" w:rsidRDefault="00A92193" w:rsidP="00A92193">
      <w:pPr>
        <w:ind w:left="1440"/>
        <w:rPr>
          <w:rFonts w:cstheme="minorHAnsi"/>
          <w:sz w:val="24"/>
          <w:szCs w:val="24"/>
        </w:rPr>
      </w:pPr>
      <w:r>
        <w:rPr>
          <w:rFonts w:cstheme="minorHAnsi"/>
          <w:sz w:val="24"/>
          <w:szCs w:val="24"/>
        </w:rPr>
        <w:t>Reply received from Island Roads that the smaller sign would only cost about £50 less than the larger sign. The Parish Council had previously believed that the smaller sign would be significantly cheaper than the la</w:t>
      </w:r>
      <w:r w:rsidR="00765D12">
        <w:rPr>
          <w:rFonts w:cstheme="minorHAnsi"/>
          <w:sz w:val="24"/>
          <w:szCs w:val="24"/>
        </w:rPr>
        <w:t>rger sign, as it would only require one post rather than two.</w:t>
      </w:r>
    </w:p>
    <w:p w:rsidR="00A92193" w:rsidRPr="00A92193" w:rsidRDefault="00A92193" w:rsidP="00A92193">
      <w:pPr>
        <w:ind w:left="1440"/>
        <w:rPr>
          <w:rFonts w:cstheme="minorHAnsi"/>
          <w:b/>
          <w:sz w:val="24"/>
          <w:szCs w:val="24"/>
        </w:rPr>
      </w:pPr>
      <w:r>
        <w:rPr>
          <w:rFonts w:cstheme="minorHAnsi"/>
          <w:b/>
          <w:sz w:val="24"/>
          <w:szCs w:val="24"/>
        </w:rPr>
        <w:t>Resolv</w:t>
      </w:r>
      <w:r w:rsidR="005F6FEF">
        <w:rPr>
          <w:rFonts w:cstheme="minorHAnsi"/>
          <w:b/>
          <w:sz w:val="24"/>
          <w:szCs w:val="24"/>
        </w:rPr>
        <w:t xml:space="preserve">ed: To contact Portland Inn to find out if they are still prepared to contribute to the cost of the signs, and if so, </w:t>
      </w:r>
      <w:r>
        <w:rPr>
          <w:rFonts w:cstheme="minorHAnsi"/>
          <w:b/>
          <w:sz w:val="24"/>
          <w:szCs w:val="24"/>
        </w:rPr>
        <w:t>clerk wo</w:t>
      </w:r>
      <w:r w:rsidR="00881C9D">
        <w:rPr>
          <w:rFonts w:cstheme="minorHAnsi"/>
          <w:b/>
          <w:sz w:val="24"/>
          <w:szCs w:val="24"/>
        </w:rPr>
        <w:t xml:space="preserve">uld respond to Island roads to </w:t>
      </w:r>
      <w:r w:rsidR="00765D12">
        <w:rPr>
          <w:rFonts w:cstheme="minorHAnsi"/>
          <w:b/>
          <w:sz w:val="24"/>
          <w:szCs w:val="24"/>
        </w:rPr>
        <w:t xml:space="preserve">get formal </w:t>
      </w:r>
      <w:r w:rsidR="00881C9D">
        <w:rPr>
          <w:rFonts w:cstheme="minorHAnsi"/>
          <w:b/>
          <w:sz w:val="24"/>
          <w:szCs w:val="24"/>
        </w:rPr>
        <w:t>quotes for the l</w:t>
      </w:r>
      <w:r w:rsidR="00765D12">
        <w:rPr>
          <w:rFonts w:cstheme="minorHAnsi"/>
          <w:b/>
          <w:sz w:val="24"/>
          <w:szCs w:val="24"/>
        </w:rPr>
        <w:t>arger and smaller</w:t>
      </w:r>
      <w:r w:rsidR="00C14CA6">
        <w:rPr>
          <w:rFonts w:cstheme="minorHAnsi"/>
          <w:b/>
          <w:sz w:val="24"/>
          <w:szCs w:val="24"/>
        </w:rPr>
        <w:t xml:space="preserve"> signs</w:t>
      </w:r>
      <w:r w:rsidR="00765D12">
        <w:rPr>
          <w:rFonts w:cstheme="minorHAnsi"/>
          <w:b/>
          <w:sz w:val="24"/>
          <w:szCs w:val="24"/>
        </w:rPr>
        <w:t>.</w:t>
      </w:r>
    </w:p>
    <w:p w:rsidR="00C14CA6" w:rsidRDefault="00C14CA6" w:rsidP="00C14CA6">
      <w:pPr>
        <w:pStyle w:val="ListParagraph"/>
        <w:numPr>
          <w:ilvl w:val="0"/>
          <w:numId w:val="23"/>
        </w:numPr>
        <w:rPr>
          <w:rFonts w:cstheme="minorHAnsi"/>
          <w:b/>
          <w:sz w:val="24"/>
          <w:szCs w:val="24"/>
        </w:rPr>
      </w:pPr>
      <w:r>
        <w:rPr>
          <w:rFonts w:cstheme="minorHAnsi"/>
          <w:b/>
          <w:sz w:val="24"/>
          <w:szCs w:val="24"/>
        </w:rPr>
        <w:t>Resolution: extend meeting 30 minutes.</w:t>
      </w:r>
    </w:p>
    <w:p w:rsidR="00A92193" w:rsidRDefault="00C14CA6" w:rsidP="00C33FE3">
      <w:pPr>
        <w:pStyle w:val="ListParagraph"/>
        <w:numPr>
          <w:ilvl w:val="0"/>
          <w:numId w:val="23"/>
        </w:numPr>
        <w:rPr>
          <w:rFonts w:cstheme="minorHAnsi"/>
          <w:b/>
          <w:sz w:val="24"/>
          <w:szCs w:val="24"/>
        </w:rPr>
      </w:pPr>
      <w:r>
        <w:rPr>
          <w:rFonts w:cstheme="minorHAnsi"/>
          <w:b/>
          <w:sz w:val="24"/>
          <w:szCs w:val="24"/>
        </w:rPr>
        <w:t>HILTON R</w:t>
      </w:r>
      <w:r w:rsidR="00765D12">
        <w:rPr>
          <w:rFonts w:cstheme="minorHAnsi"/>
          <w:b/>
          <w:sz w:val="24"/>
          <w:szCs w:val="24"/>
        </w:rPr>
        <w:t>OAD WASTE COLLECTION LETTER TO RESIDENTS</w:t>
      </w:r>
    </w:p>
    <w:p w:rsidR="00C14CA6" w:rsidRDefault="00C14CA6" w:rsidP="00C14CA6">
      <w:pPr>
        <w:ind w:left="1440"/>
        <w:rPr>
          <w:rFonts w:cstheme="minorHAnsi"/>
          <w:b/>
          <w:sz w:val="24"/>
          <w:szCs w:val="24"/>
        </w:rPr>
      </w:pPr>
      <w:r w:rsidRPr="00C14CA6">
        <w:rPr>
          <w:rFonts w:cstheme="minorHAnsi"/>
          <w:b/>
          <w:sz w:val="24"/>
          <w:szCs w:val="24"/>
        </w:rPr>
        <w:t>Resolved</w:t>
      </w:r>
      <w:r>
        <w:rPr>
          <w:rFonts w:cstheme="minorHAnsi"/>
          <w:b/>
          <w:sz w:val="24"/>
          <w:szCs w:val="24"/>
        </w:rPr>
        <w:t>:</w:t>
      </w:r>
      <w:r w:rsidR="005D435D">
        <w:rPr>
          <w:rFonts w:cstheme="minorHAnsi"/>
          <w:b/>
          <w:sz w:val="24"/>
          <w:szCs w:val="24"/>
        </w:rPr>
        <w:t xml:space="preserve"> That the clerk should write to the Isle of Wight Council on behalf of the residents</w:t>
      </w:r>
      <w:r w:rsidR="008A47C6">
        <w:rPr>
          <w:rFonts w:cstheme="minorHAnsi"/>
          <w:b/>
          <w:sz w:val="24"/>
          <w:szCs w:val="24"/>
        </w:rPr>
        <w:t xml:space="preserve"> to ask:</w:t>
      </w:r>
    </w:p>
    <w:p w:rsidR="008A47C6" w:rsidRDefault="008A47C6" w:rsidP="008A47C6">
      <w:pPr>
        <w:pStyle w:val="ListParagraph"/>
        <w:numPr>
          <w:ilvl w:val="0"/>
          <w:numId w:val="31"/>
        </w:numPr>
        <w:rPr>
          <w:rFonts w:cstheme="minorHAnsi"/>
          <w:b/>
          <w:sz w:val="24"/>
          <w:szCs w:val="24"/>
        </w:rPr>
      </w:pPr>
      <w:r>
        <w:rPr>
          <w:rFonts w:cstheme="minorHAnsi"/>
          <w:b/>
          <w:sz w:val="24"/>
          <w:szCs w:val="24"/>
        </w:rPr>
        <w:t>Is this a change in policy or standards, if so, why and should there have been consultation with residents</w:t>
      </w:r>
    </w:p>
    <w:p w:rsidR="008A47C6" w:rsidRDefault="008A47C6" w:rsidP="008A47C6">
      <w:pPr>
        <w:pStyle w:val="ListParagraph"/>
        <w:numPr>
          <w:ilvl w:val="0"/>
          <w:numId w:val="31"/>
        </w:numPr>
        <w:rPr>
          <w:rFonts w:cstheme="minorHAnsi"/>
          <w:b/>
          <w:sz w:val="24"/>
          <w:szCs w:val="24"/>
        </w:rPr>
      </w:pPr>
      <w:r>
        <w:rPr>
          <w:rFonts w:cstheme="minorHAnsi"/>
          <w:b/>
          <w:sz w:val="24"/>
          <w:szCs w:val="24"/>
        </w:rPr>
        <w:t>May we have details of the risk assessment, and the criteria that will be applied</w:t>
      </w:r>
    </w:p>
    <w:p w:rsidR="008A47C6" w:rsidRDefault="008A47C6" w:rsidP="008A47C6">
      <w:pPr>
        <w:pStyle w:val="ListParagraph"/>
        <w:numPr>
          <w:ilvl w:val="0"/>
          <w:numId w:val="31"/>
        </w:numPr>
        <w:rPr>
          <w:rFonts w:cstheme="minorHAnsi"/>
          <w:b/>
          <w:sz w:val="24"/>
          <w:szCs w:val="24"/>
        </w:rPr>
      </w:pPr>
      <w:r>
        <w:rPr>
          <w:rFonts w:cstheme="minorHAnsi"/>
          <w:b/>
          <w:sz w:val="24"/>
          <w:szCs w:val="24"/>
        </w:rPr>
        <w:t>What is the expected standard that the road should meet</w:t>
      </w:r>
    </w:p>
    <w:p w:rsidR="008A47C6" w:rsidRPr="008A47C6" w:rsidRDefault="008A47C6" w:rsidP="008A47C6">
      <w:pPr>
        <w:pStyle w:val="ListParagraph"/>
        <w:numPr>
          <w:ilvl w:val="0"/>
          <w:numId w:val="31"/>
        </w:numPr>
        <w:rPr>
          <w:rFonts w:cstheme="minorHAnsi"/>
          <w:b/>
          <w:sz w:val="24"/>
          <w:szCs w:val="24"/>
        </w:rPr>
      </w:pPr>
      <w:r>
        <w:rPr>
          <w:rFonts w:cstheme="minorHAnsi"/>
          <w:b/>
          <w:sz w:val="24"/>
          <w:szCs w:val="24"/>
        </w:rPr>
        <w:t>What practical advice can we give to our residents</w:t>
      </w:r>
    </w:p>
    <w:p w:rsidR="00765D12" w:rsidRDefault="008A47C6" w:rsidP="00C33FE3">
      <w:pPr>
        <w:pStyle w:val="ListParagraph"/>
        <w:numPr>
          <w:ilvl w:val="0"/>
          <w:numId w:val="23"/>
        </w:numPr>
        <w:rPr>
          <w:rFonts w:cstheme="minorHAnsi"/>
          <w:b/>
          <w:sz w:val="24"/>
          <w:szCs w:val="24"/>
        </w:rPr>
      </w:pPr>
      <w:r>
        <w:rPr>
          <w:rFonts w:cstheme="minorHAnsi"/>
          <w:b/>
          <w:sz w:val="24"/>
          <w:szCs w:val="24"/>
        </w:rPr>
        <w:t>POLICY REVIEWS</w:t>
      </w:r>
    </w:p>
    <w:p w:rsidR="008E6B76" w:rsidRDefault="008E6B76" w:rsidP="008E6B76">
      <w:pPr>
        <w:pStyle w:val="ListParagraph"/>
        <w:numPr>
          <w:ilvl w:val="1"/>
          <w:numId w:val="23"/>
        </w:numPr>
        <w:rPr>
          <w:rFonts w:cstheme="minorHAnsi"/>
          <w:sz w:val="24"/>
          <w:szCs w:val="24"/>
        </w:rPr>
      </w:pPr>
      <w:r w:rsidRPr="008E6B76">
        <w:rPr>
          <w:rFonts w:cstheme="minorHAnsi"/>
          <w:sz w:val="24"/>
          <w:szCs w:val="24"/>
        </w:rPr>
        <w:t>Dignity at work</w:t>
      </w:r>
    </w:p>
    <w:p w:rsidR="008E6B76" w:rsidRPr="008E6B76" w:rsidRDefault="008E6B76" w:rsidP="008E6B76">
      <w:pPr>
        <w:ind w:left="1440"/>
        <w:rPr>
          <w:rFonts w:cstheme="minorHAnsi"/>
          <w:b/>
          <w:sz w:val="24"/>
          <w:szCs w:val="24"/>
        </w:rPr>
      </w:pPr>
      <w:r>
        <w:rPr>
          <w:rFonts w:cstheme="minorHAnsi"/>
          <w:b/>
          <w:sz w:val="24"/>
          <w:szCs w:val="24"/>
        </w:rPr>
        <w:t>Resolved: Policy reviewed and no update required</w:t>
      </w:r>
    </w:p>
    <w:p w:rsidR="008E6B76" w:rsidRDefault="008E6B76" w:rsidP="008E6B76">
      <w:pPr>
        <w:pStyle w:val="ListParagraph"/>
        <w:numPr>
          <w:ilvl w:val="1"/>
          <w:numId w:val="23"/>
        </w:numPr>
        <w:rPr>
          <w:rFonts w:cstheme="minorHAnsi"/>
          <w:sz w:val="24"/>
          <w:szCs w:val="24"/>
        </w:rPr>
      </w:pPr>
      <w:r w:rsidRPr="008E6B76">
        <w:rPr>
          <w:rFonts w:cstheme="minorHAnsi"/>
          <w:sz w:val="24"/>
          <w:szCs w:val="24"/>
        </w:rPr>
        <w:t>Emergency and flood plans</w:t>
      </w:r>
    </w:p>
    <w:p w:rsidR="008E6B76" w:rsidRPr="008E6B76" w:rsidRDefault="008E6B76" w:rsidP="008E6B76">
      <w:pPr>
        <w:ind w:left="1440"/>
        <w:rPr>
          <w:rFonts w:cstheme="minorHAnsi"/>
          <w:b/>
          <w:sz w:val="24"/>
          <w:szCs w:val="24"/>
        </w:rPr>
      </w:pPr>
      <w:r>
        <w:rPr>
          <w:rFonts w:cstheme="minorHAnsi"/>
          <w:b/>
          <w:sz w:val="24"/>
          <w:szCs w:val="24"/>
        </w:rPr>
        <w:t>Resolved: Cllr Acton will review both plans and highlight areas that need to be updated, and then pass over to other councillors for further comment.</w:t>
      </w:r>
    </w:p>
    <w:p w:rsidR="008E6B76" w:rsidRPr="008E6B76" w:rsidRDefault="008E6B76" w:rsidP="008E6B76">
      <w:pPr>
        <w:pStyle w:val="ListParagraph"/>
        <w:numPr>
          <w:ilvl w:val="1"/>
          <w:numId w:val="23"/>
        </w:numPr>
        <w:rPr>
          <w:rFonts w:cstheme="minorHAnsi"/>
          <w:sz w:val="24"/>
          <w:szCs w:val="24"/>
        </w:rPr>
      </w:pPr>
      <w:r>
        <w:rPr>
          <w:rFonts w:cstheme="minorHAnsi"/>
          <w:sz w:val="24"/>
          <w:szCs w:val="24"/>
        </w:rPr>
        <w:t>Expenses and Homeworking policies</w:t>
      </w:r>
    </w:p>
    <w:p w:rsidR="008E6B76" w:rsidRPr="003C21EF" w:rsidRDefault="003C21EF" w:rsidP="003C21EF">
      <w:pPr>
        <w:ind w:left="1440"/>
        <w:rPr>
          <w:rFonts w:cstheme="minorHAnsi"/>
          <w:b/>
          <w:sz w:val="24"/>
          <w:szCs w:val="24"/>
        </w:rPr>
      </w:pPr>
      <w:r>
        <w:rPr>
          <w:rFonts w:cstheme="minorHAnsi"/>
          <w:b/>
          <w:sz w:val="24"/>
          <w:szCs w:val="24"/>
        </w:rPr>
        <w:t>Policies should be adopted</w:t>
      </w:r>
    </w:p>
    <w:p w:rsidR="00765D12" w:rsidRDefault="003C21EF" w:rsidP="00142716">
      <w:pPr>
        <w:pStyle w:val="ListParagraph"/>
        <w:numPr>
          <w:ilvl w:val="0"/>
          <w:numId w:val="23"/>
        </w:numPr>
        <w:rPr>
          <w:rFonts w:cstheme="minorHAnsi"/>
          <w:b/>
          <w:sz w:val="24"/>
          <w:szCs w:val="24"/>
        </w:rPr>
      </w:pPr>
      <w:r w:rsidRPr="003C21EF">
        <w:rPr>
          <w:rFonts w:cstheme="minorHAnsi"/>
          <w:b/>
          <w:sz w:val="24"/>
          <w:szCs w:val="24"/>
        </w:rPr>
        <w:t>ITEMS TO BE INCLUDED IN FUTURE AGENDAS:</w:t>
      </w:r>
    </w:p>
    <w:p w:rsidR="003C21EF" w:rsidRDefault="003C21EF" w:rsidP="003C21EF">
      <w:pPr>
        <w:pStyle w:val="ListParagraph"/>
        <w:numPr>
          <w:ilvl w:val="1"/>
          <w:numId w:val="23"/>
        </w:numPr>
        <w:rPr>
          <w:rFonts w:cstheme="minorHAnsi"/>
          <w:sz w:val="24"/>
          <w:szCs w:val="24"/>
        </w:rPr>
      </w:pPr>
      <w:r>
        <w:rPr>
          <w:rFonts w:cstheme="minorHAnsi"/>
          <w:sz w:val="24"/>
          <w:szCs w:val="24"/>
        </w:rPr>
        <w:t>Website and hosting review (Cllr Franklin) May</w:t>
      </w:r>
    </w:p>
    <w:p w:rsidR="003C21EF" w:rsidRDefault="003C21EF" w:rsidP="003C21EF">
      <w:pPr>
        <w:pStyle w:val="ListParagraph"/>
        <w:numPr>
          <w:ilvl w:val="1"/>
          <w:numId w:val="23"/>
        </w:numPr>
        <w:rPr>
          <w:rFonts w:cstheme="minorHAnsi"/>
          <w:sz w:val="24"/>
          <w:szCs w:val="24"/>
        </w:rPr>
      </w:pPr>
      <w:r>
        <w:rPr>
          <w:rFonts w:cstheme="minorHAnsi"/>
          <w:sz w:val="24"/>
          <w:szCs w:val="24"/>
        </w:rPr>
        <w:t>Old School Meadow, Recommendations and resolutions</w:t>
      </w:r>
    </w:p>
    <w:p w:rsidR="003C21EF" w:rsidRDefault="003C21EF" w:rsidP="003C21EF">
      <w:pPr>
        <w:pStyle w:val="ListParagraph"/>
        <w:numPr>
          <w:ilvl w:val="1"/>
          <w:numId w:val="23"/>
        </w:numPr>
        <w:rPr>
          <w:rFonts w:cstheme="minorHAnsi"/>
          <w:sz w:val="24"/>
          <w:szCs w:val="24"/>
        </w:rPr>
      </w:pPr>
      <w:r>
        <w:rPr>
          <w:rFonts w:cstheme="minorHAnsi"/>
          <w:sz w:val="24"/>
          <w:szCs w:val="24"/>
        </w:rPr>
        <w:t>Review and sign off of accounting and governance report</w:t>
      </w:r>
    </w:p>
    <w:p w:rsidR="003C21EF" w:rsidRDefault="003C21EF" w:rsidP="003C21EF">
      <w:pPr>
        <w:pStyle w:val="ListParagraph"/>
        <w:numPr>
          <w:ilvl w:val="1"/>
          <w:numId w:val="23"/>
        </w:numPr>
        <w:rPr>
          <w:rFonts w:cstheme="minorHAnsi"/>
          <w:sz w:val="24"/>
          <w:szCs w:val="24"/>
        </w:rPr>
      </w:pPr>
      <w:r>
        <w:rPr>
          <w:rFonts w:cstheme="minorHAnsi"/>
          <w:sz w:val="24"/>
          <w:szCs w:val="24"/>
        </w:rPr>
        <w:t>Feedback</w:t>
      </w:r>
    </w:p>
    <w:p w:rsidR="003C21EF" w:rsidRDefault="003C21EF" w:rsidP="003C21EF">
      <w:pPr>
        <w:pStyle w:val="ListParagraph"/>
        <w:numPr>
          <w:ilvl w:val="2"/>
          <w:numId w:val="23"/>
        </w:numPr>
        <w:rPr>
          <w:rFonts w:cstheme="minorHAnsi"/>
          <w:sz w:val="24"/>
          <w:szCs w:val="24"/>
        </w:rPr>
      </w:pPr>
      <w:r>
        <w:rPr>
          <w:rFonts w:cstheme="minorHAnsi"/>
          <w:sz w:val="24"/>
          <w:szCs w:val="24"/>
        </w:rPr>
        <w:t>Hilton Road</w:t>
      </w:r>
    </w:p>
    <w:p w:rsidR="003C21EF" w:rsidRDefault="003C21EF" w:rsidP="003C21EF">
      <w:pPr>
        <w:pStyle w:val="ListParagraph"/>
        <w:numPr>
          <w:ilvl w:val="2"/>
          <w:numId w:val="23"/>
        </w:numPr>
        <w:rPr>
          <w:rFonts w:cstheme="minorHAnsi"/>
          <w:sz w:val="24"/>
          <w:szCs w:val="24"/>
        </w:rPr>
      </w:pPr>
      <w:r>
        <w:rPr>
          <w:rFonts w:cstheme="minorHAnsi"/>
          <w:sz w:val="24"/>
          <w:szCs w:val="24"/>
        </w:rPr>
        <w:t>Village</w:t>
      </w:r>
      <w:r w:rsidR="00AA1751">
        <w:rPr>
          <w:rFonts w:cstheme="minorHAnsi"/>
          <w:sz w:val="24"/>
          <w:szCs w:val="24"/>
        </w:rPr>
        <w:t xml:space="preserve"> signs</w:t>
      </w:r>
    </w:p>
    <w:p w:rsidR="00AA1751" w:rsidRDefault="00AA1751" w:rsidP="003C21EF">
      <w:pPr>
        <w:pStyle w:val="ListParagraph"/>
        <w:numPr>
          <w:ilvl w:val="2"/>
          <w:numId w:val="23"/>
        </w:numPr>
        <w:rPr>
          <w:rFonts w:cstheme="minorHAnsi"/>
          <w:sz w:val="24"/>
          <w:szCs w:val="24"/>
        </w:rPr>
      </w:pPr>
      <w:r>
        <w:rPr>
          <w:rFonts w:cstheme="minorHAnsi"/>
          <w:sz w:val="24"/>
          <w:szCs w:val="24"/>
        </w:rPr>
        <w:t>MMO feedback on secret beach</w:t>
      </w:r>
    </w:p>
    <w:p w:rsidR="00AA1751" w:rsidRDefault="00AA1751" w:rsidP="00AA1751">
      <w:pPr>
        <w:rPr>
          <w:rFonts w:cstheme="minorHAnsi"/>
          <w:sz w:val="24"/>
          <w:szCs w:val="24"/>
        </w:rPr>
      </w:pPr>
    </w:p>
    <w:p w:rsidR="00AA1751" w:rsidRPr="00AA1751" w:rsidRDefault="00AA1751" w:rsidP="00AA1751">
      <w:pPr>
        <w:rPr>
          <w:rFonts w:cstheme="minorHAnsi"/>
          <w:sz w:val="24"/>
          <w:szCs w:val="24"/>
        </w:rPr>
      </w:pPr>
      <w:r>
        <w:rPr>
          <w:rFonts w:cstheme="minorHAnsi"/>
          <w:sz w:val="24"/>
          <w:szCs w:val="24"/>
        </w:rPr>
        <w:t>The meeting closed at 21:30</w:t>
      </w:r>
    </w:p>
    <w:p w:rsidR="00C33FE3" w:rsidRPr="00532516" w:rsidRDefault="00C33FE3" w:rsidP="00333E03">
      <w:pPr>
        <w:ind w:left="1080"/>
      </w:pPr>
    </w:p>
    <w:p w:rsidR="00FD3186" w:rsidRDefault="00FD3186" w:rsidP="00194C99">
      <w:pPr>
        <w:pStyle w:val="ListBullet"/>
        <w:ind w:left="7200"/>
        <w:rPr>
          <w:sz w:val="22"/>
          <w:szCs w:val="22"/>
        </w:rPr>
      </w:pPr>
      <w:r>
        <w:rPr>
          <w:sz w:val="22"/>
          <w:szCs w:val="22"/>
        </w:rPr>
        <w:t>.</w:t>
      </w:r>
      <w:r w:rsidR="001167B6" w:rsidRPr="00FD3186">
        <w:rPr>
          <w:sz w:val="22"/>
          <w:szCs w:val="22"/>
        </w:rPr>
        <w:t>……………………………………..</w:t>
      </w:r>
      <w:r w:rsidR="000178CF" w:rsidRPr="00FD3186">
        <w:rPr>
          <w:sz w:val="22"/>
          <w:szCs w:val="22"/>
        </w:rPr>
        <w:t>….</w:t>
      </w:r>
    </w:p>
    <w:p w:rsidR="000F44E7" w:rsidRPr="000F44E7" w:rsidRDefault="000178CF" w:rsidP="00FD3186">
      <w:pPr>
        <w:pStyle w:val="ListBullet"/>
        <w:ind w:left="8640"/>
        <w:jc w:val="right"/>
        <w:rPr>
          <w:sz w:val="22"/>
          <w:szCs w:val="22"/>
        </w:rPr>
      </w:pPr>
      <w:r w:rsidRPr="00C93298">
        <w:rPr>
          <w:sz w:val="22"/>
          <w:szCs w:val="22"/>
        </w:rPr>
        <w:t>Chair</w:t>
      </w:r>
    </w:p>
    <w:sectPr w:rsidR="000F44E7" w:rsidRPr="000F44E7" w:rsidSect="005E303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5E" w:rsidRDefault="004A2B5E" w:rsidP="00FC20B4">
      <w:r>
        <w:separator/>
      </w:r>
    </w:p>
  </w:endnote>
  <w:endnote w:type="continuationSeparator" w:id="0">
    <w:p w:rsidR="004A2B5E" w:rsidRDefault="004A2B5E" w:rsidP="00FC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82690"/>
      <w:docPartObj>
        <w:docPartGallery w:val="Page Numbers (Bottom of Page)"/>
        <w:docPartUnique/>
      </w:docPartObj>
    </w:sdtPr>
    <w:sdtEndPr/>
    <w:sdtContent>
      <w:sdt>
        <w:sdtPr>
          <w:id w:val="-1705238520"/>
          <w:docPartObj>
            <w:docPartGallery w:val="Page Numbers (Top of Page)"/>
            <w:docPartUnique/>
          </w:docPartObj>
        </w:sdtPr>
        <w:sdtEndPr/>
        <w:sdtContent>
          <w:p w:rsidR="00FC20B4" w:rsidRDefault="00FC20B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02BC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2BCD">
              <w:rPr>
                <w:b/>
                <w:bCs/>
                <w:noProof/>
              </w:rPr>
              <w:t>4</w:t>
            </w:r>
            <w:r>
              <w:rPr>
                <w:b/>
                <w:bCs/>
                <w:sz w:val="24"/>
                <w:szCs w:val="24"/>
              </w:rPr>
              <w:fldChar w:fldCharType="end"/>
            </w:r>
          </w:p>
        </w:sdtContent>
      </w:sdt>
    </w:sdtContent>
  </w:sdt>
  <w:p w:rsidR="00FC20B4" w:rsidRDefault="00FC2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5E" w:rsidRDefault="004A2B5E" w:rsidP="00FC20B4">
      <w:r>
        <w:separator/>
      </w:r>
    </w:p>
  </w:footnote>
  <w:footnote w:type="continuationSeparator" w:id="0">
    <w:p w:rsidR="004A2B5E" w:rsidRDefault="004A2B5E" w:rsidP="00FC2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629"/>
    <w:multiLevelType w:val="hybridMultilevel"/>
    <w:tmpl w:val="FD7C405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EB58DC"/>
    <w:multiLevelType w:val="hybridMultilevel"/>
    <w:tmpl w:val="9D265AA4"/>
    <w:lvl w:ilvl="0" w:tplc="ACFCBD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162494"/>
    <w:multiLevelType w:val="hybridMultilevel"/>
    <w:tmpl w:val="0366A8F8"/>
    <w:lvl w:ilvl="0" w:tplc="C7D604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544338"/>
    <w:multiLevelType w:val="multilevel"/>
    <w:tmpl w:val="9E36EFB2"/>
    <w:lvl w:ilvl="0">
      <w:start w:val="4"/>
      <w:numFmt w:val="decimal"/>
      <w:lvlText w:val="%1"/>
      <w:lvlJc w:val="left"/>
      <w:pPr>
        <w:ind w:left="675" w:hanging="675"/>
      </w:pPr>
      <w:rPr>
        <w:rFonts w:hint="default"/>
      </w:rPr>
    </w:lvl>
    <w:lvl w:ilvl="1">
      <w:start w:val="22"/>
      <w:numFmt w:val="decimal"/>
      <w:lvlText w:val="%1-%2"/>
      <w:lvlJc w:val="left"/>
      <w:pPr>
        <w:ind w:left="855" w:hanging="675"/>
      </w:pPr>
      <w:rPr>
        <w:rFonts w:hint="default"/>
      </w:rPr>
    </w:lvl>
    <w:lvl w:ilvl="2">
      <w:start w:val="23"/>
      <w:numFmt w:val="decimal"/>
      <w:lvlText w:val="193-%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9B208D"/>
    <w:multiLevelType w:val="hybridMultilevel"/>
    <w:tmpl w:val="7FD803E6"/>
    <w:lvl w:ilvl="0" w:tplc="63E0F272">
      <w:start w:val="19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53335"/>
    <w:multiLevelType w:val="hybridMultilevel"/>
    <w:tmpl w:val="39D86FC6"/>
    <w:lvl w:ilvl="0" w:tplc="0809000F">
      <w:start w:val="1"/>
      <w:numFmt w:val="decimal"/>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16E6F"/>
    <w:multiLevelType w:val="hybridMultilevel"/>
    <w:tmpl w:val="073CE78E"/>
    <w:lvl w:ilvl="0" w:tplc="C70CD2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0B4B4A"/>
    <w:multiLevelType w:val="hybridMultilevel"/>
    <w:tmpl w:val="3814CA1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4E357B"/>
    <w:multiLevelType w:val="hybridMultilevel"/>
    <w:tmpl w:val="E2A0AC8A"/>
    <w:lvl w:ilvl="0" w:tplc="5F04B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0177C2"/>
    <w:multiLevelType w:val="hybridMultilevel"/>
    <w:tmpl w:val="98823266"/>
    <w:lvl w:ilvl="0" w:tplc="032E7222">
      <w:start w:val="197"/>
      <w:numFmt w:val="decimal"/>
      <w:lvlText w:val="%1. 22-23"/>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75A83"/>
    <w:multiLevelType w:val="multilevel"/>
    <w:tmpl w:val="170C7918"/>
    <w:lvl w:ilvl="0">
      <w:start w:val="4"/>
      <w:numFmt w:val="decimal"/>
      <w:lvlText w:val="%1"/>
      <w:lvlJc w:val="left"/>
      <w:pPr>
        <w:ind w:left="675" w:hanging="675"/>
      </w:pPr>
      <w:rPr>
        <w:rFonts w:hint="default"/>
      </w:rPr>
    </w:lvl>
    <w:lvl w:ilvl="1">
      <w:start w:val="22"/>
      <w:numFmt w:val="decimal"/>
      <w:lvlText w:val="%1-%2"/>
      <w:lvlJc w:val="left"/>
      <w:pPr>
        <w:ind w:left="855" w:hanging="675"/>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A96EC6"/>
    <w:multiLevelType w:val="hybridMultilevel"/>
    <w:tmpl w:val="39A8761C"/>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2F423770"/>
    <w:multiLevelType w:val="hybridMultilevel"/>
    <w:tmpl w:val="E704165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25C3306"/>
    <w:multiLevelType w:val="hybridMultilevel"/>
    <w:tmpl w:val="75EC405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995C85"/>
    <w:multiLevelType w:val="hybridMultilevel"/>
    <w:tmpl w:val="6D4C6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900C4"/>
    <w:multiLevelType w:val="hybridMultilevel"/>
    <w:tmpl w:val="C07AA66C"/>
    <w:lvl w:ilvl="0" w:tplc="14741420">
      <w:start w:val="1"/>
      <w:numFmt w:val="lowerLetter"/>
      <w:lvlText w:val="%1)"/>
      <w:lvlJc w:val="left"/>
      <w:pPr>
        <w:ind w:left="774" w:hanging="360"/>
      </w:pPr>
      <w:rPr>
        <w:rFonts w:hint="default"/>
        <w:b w:val="0"/>
      </w:rPr>
    </w:lvl>
    <w:lvl w:ilvl="1" w:tplc="08090019">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6" w15:restartNumberingAfterBreak="0">
    <w:nsid w:val="33EE6DF7"/>
    <w:multiLevelType w:val="hybridMultilevel"/>
    <w:tmpl w:val="2BEA00B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78457F"/>
    <w:multiLevelType w:val="hybridMultilevel"/>
    <w:tmpl w:val="A74E0BBA"/>
    <w:lvl w:ilvl="0" w:tplc="75B05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05D72"/>
    <w:multiLevelType w:val="multilevel"/>
    <w:tmpl w:val="817E58E8"/>
    <w:lvl w:ilvl="0">
      <w:start w:val="7"/>
      <w:numFmt w:val="decimal"/>
      <w:lvlText w:val="%1"/>
      <w:lvlJc w:val="left"/>
      <w:pPr>
        <w:ind w:left="750" w:hanging="750"/>
      </w:pPr>
      <w:rPr>
        <w:rFonts w:hint="default"/>
      </w:rPr>
    </w:lvl>
    <w:lvl w:ilvl="1">
      <w:start w:val="22"/>
      <w:numFmt w:val="decimal"/>
      <w:lvlText w:val="%1-%2"/>
      <w:lvlJc w:val="left"/>
      <w:pPr>
        <w:ind w:left="930" w:hanging="750"/>
      </w:pPr>
      <w:rPr>
        <w:rFonts w:hint="default"/>
      </w:rPr>
    </w:lvl>
    <w:lvl w:ilvl="2">
      <w:start w:val="23"/>
      <w:numFmt w:val="decimal"/>
      <w:lvlText w:val="195-%2-%3"/>
      <w:lvlJc w:val="left"/>
      <w:pPr>
        <w:ind w:left="1110" w:hanging="750"/>
      </w:pPr>
      <w:rPr>
        <w:rFonts w:hint="default"/>
      </w:rPr>
    </w:lvl>
    <w:lvl w:ilvl="3">
      <w:start w:val="1"/>
      <w:numFmt w:val="decimal"/>
      <w:lvlText w:val="%1-%2-%3.%4"/>
      <w:lvlJc w:val="left"/>
      <w:pPr>
        <w:ind w:left="1290" w:hanging="75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FDC2B81"/>
    <w:multiLevelType w:val="hybridMultilevel"/>
    <w:tmpl w:val="3BB4C6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201FB3"/>
    <w:multiLevelType w:val="hybridMultilevel"/>
    <w:tmpl w:val="88E2BB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7C775B"/>
    <w:multiLevelType w:val="multilevel"/>
    <w:tmpl w:val="6BEE10B2"/>
    <w:lvl w:ilvl="0">
      <w:start w:val="3"/>
      <w:numFmt w:val="decimal"/>
      <w:lvlText w:val="%1"/>
      <w:lvlJc w:val="left"/>
      <w:pPr>
        <w:ind w:left="675" w:hanging="675"/>
      </w:pPr>
      <w:rPr>
        <w:rFonts w:hint="default"/>
      </w:rPr>
    </w:lvl>
    <w:lvl w:ilvl="1">
      <w:start w:val="22"/>
      <w:numFmt w:val="decimal"/>
      <w:lvlText w:val="%1-%2"/>
      <w:lvlJc w:val="left"/>
      <w:pPr>
        <w:ind w:left="855" w:hanging="675"/>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EB125B9"/>
    <w:multiLevelType w:val="multilevel"/>
    <w:tmpl w:val="EA02DAC2"/>
    <w:lvl w:ilvl="0">
      <w:start w:val="6"/>
      <w:numFmt w:val="decimal"/>
      <w:lvlText w:val="%1"/>
      <w:lvlJc w:val="left"/>
      <w:pPr>
        <w:ind w:left="750" w:hanging="750"/>
      </w:pPr>
      <w:rPr>
        <w:rFonts w:hint="default"/>
      </w:rPr>
    </w:lvl>
    <w:lvl w:ilvl="1">
      <w:start w:val="22"/>
      <w:numFmt w:val="decimal"/>
      <w:lvlText w:val="%1-%2"/>
      <w:lvlJc w:val="left"/>
      <w:pPr>
        <w:ind w:left="930" w:hanging="750"/>
      </w:pPr>
      <w:rPr>
        <w:rFonts w:hint="default"/>
      </w:rPr>
    </w:lvl>
    <w:lvl w:ilvl="2">
      <w:start w:val="23"/>
      <w:numFmt w:val="decimal"/>
      <w:lvlText w:val="194-%2-%3"/>
      <w:lvlJc w:val="left"/>
      <w:pPr>
        <w:ind w:left="1110" w:hanging="750"/>
      </w:pPr>
      <w:rPr>
        <w:rFonts w:hint="default"/>
      </w:rPr>
    </w:lvl>
    <w:lvl w:ilvl="3">
      <w:start w:val="1"/>
      <w:numFmt w:val="decimal"/>
      <w:lvlText w:val="%1-%2-%3.%4"/>
      <w:lvlJc w:val="left"/>
      <w:pPr>
        <w:ind w:left="1290" w:hanging="75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0E11551"/>
    <w:multiLevelType w:val="hybridMultilevel"/>
    <w:tmpl w:val="BB66DA44"/>
    <w:lvl w:ilvl="0" w:tplc="C0DC2C2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1A57106"/>
    <w:multiLevelType w:val="hybridMultilevel"/>
    <w:tmpl w:val="0818E03A"/>
    <w:lvl w:ilvl="0" w:tplc="92F8BD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FB05C4"/>
    <w:multiLevelType w:val="multilevel"/>
    <w:tmpl w:val="A75C0BA4"/>
    <w:lvl w:ilvl="0">
      <w:start w:val="2"/>
      <w:numFmt w:val="decimal"/>
      <w:lvlText w:val="%1"/>
      <w:lvlJc w:val="left"/>
      <w:pPr>
        <w:ind w:left="675" w:hanging="675"/>
      </w:pPr>
      <w:rPr>
        <w:rFonts w:hint="default"/>
      </w:rPr>
    </w:lvl>
    <w:lvl w:ilvl="1">
      <w:start w:val="22"/>
      <w:numFmt w:val="decimal"/>
      <w:lvlText w:val="%1-%2"/>
      <w:lvlJc w:val="left"/>
      <w:pPr>
        <w:ind w:left="855" w:hanging="675"/>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5CFC6D91"/>
    <w:multiLevelType w:val="multilevel"/>
    <w:tmpl w:val="5316D79E"/>
    <w:lvl w:ilvl="0">
      <w:start w:val="1"/>
      <w:numFmt w:val="decimal"/>
      <w:lvlText w:val="%1"/>
      <w:lvlJc w:val="left"/>
      <w:pPr>
        <w:ind w:left="675" w:hanging="675"/>
      </w:pPr>
      <w:rPr>
        <w:rFonts w:hint="default"/>
      </w:rPr>
    </w:lvl>
    <w:lvl w:ilvl="1">
      <w:start w:val="22"/>
      <w:numFmt w:val="decimal"/>
      <w:lvlText w:val="%1-%2"/>
      <w:lvlJc w:val="left"/>
      <w:pPr>
        <w:ind w:left="855" w:hanging="675"/>
      </w:pPr>
      <w:rPr>
        <w:rFonts w:hint="default"/>
      </w:rPr>
    </w:lvl>
    <w:lvl w:ilvl="2">
      <w:start w:val="2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655533E0"/>
    <w:multiLevelType w:val="hybridMultilevel"/>
    <w:tmpl w:val="9A54F872"/>
    <w:lvl w:ilvl="0" w:tplc="CB24C010">
      <w:start w:val="71"/>
      <w:numFmt w:val="decimal"/>
      <w:lvlText w:val="%1."/>
      <w:lvlJc w:val="left"/>
      <w:pPr>
        <w:ind w:left="720" w:hanging="360"/>
      </w:pPr>
      <w:rPr>
        <w:rFonts w:hint="default"/>
      </w:rPr>
    </w:lvl>
    <w:lvl w:ilvl="1" w:tplc="A4A2773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67524"/>
    <w:multiLevelType w:val="hybridMultilevel"/>
    <w:tmpl w:val="4D343E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20159A"/>
    <w:multiLevelType w:val="hybridMultilevel"/>
    <w:tmpl w:val="B8786C5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7363726"/>
    <w:multiLevelType w:val="multilevel"/>
    <w:tmpl w:val="E3829AB0"/>
    <w:lvl w:ilvl="0">
      <w:start w:val="8"/>
      <w:numFmt w:val="decimal"/>
      <w:lvlText w:val="%1"/>
      <w:lvlJc w:val="left"/>
      <w:pPr>
        <w:ind w:left="750" w:hanging="750"/>
      </w:pPr>
      <w:rPr>
        <w:rFonts w:hint="default"/>
      </w:rPr>
    </w:lvl>
    <w:lvl w:ilvl="1">
      <w:start w:val="22"/>
      <w:numFmt w:val="decimal"/>
      <w:lvlText w:val="%1-%2"/>
      <w:lvlJc w:val="left"/>
      <w:pPr>
        <w:ind w:left="930" w:hanging="750"/>
      </w:pPr>
      <w:rPr>
        <w:rFonts w:hint="default"/>
      </w:rPr>
    </w:lvl>
    <w:lvl w:ilvl="2">
      <w:start w:val="23"/>
      <w:numFmt w:val="decimal"/>
      <w:lvlText w:val="196-%2-%3"/>
      <w:lvlJc w:val="left"/>
      <w:pPr>
        <w:ind w:left="1110" w:hanging="750"/>
      </w:pPr>
      <w:rPr>
        <w:rFonts w:hint="default"/>
      </w:rPr>
    </w:lvl>
    <w:lvl w:ilvl="3">
      <w:start w:val="1"/>
      <w:numFmt w:val="decimal"/>
      <w:lvlText w:val="%1-%2-%3.%4"/>
      <w:lvlJc w:val="left"/>
      <w:pPr>
        <w:ind w:left="1290" w:hanging="75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7"/>
  </w:num>
  <w:num w:numId="2">
    <w:abstractNumId w:val="15"/>
  </w:num>
  <w:num w:numId="3">
    <w:abstractNumId w:val="8"/>
  </w:num>
  <w:num w:numId="4">
    <w:abstractNumId w:val="17"/>
  </w:num>
  <w:num w:numId="5">
    <w:abstractNumId w:val="2"/>
  </w:num>
  <w:num w:numId="6">
    <w:abstractNumId w:val="24"/>
  </w:num>
  <w:num w:numId="7">
    <w:abstractNumId w:val="6"/>
  </w:num>
  <w:num w:numId="8">
    <w:abstractNumId w:val="26"/>
  </w:num>
  <w:num w:numId="9">
    <w:abstractNumId w:val="25"/>
  </w:num>
  <w:num w:numId="10">
    <w:abstractNumId w:val="21"/>
  </w:num>
  <w:num w:numId="11">
    <w:abstractNumId w:val="10"/>
  </w:num>
  <w:num w:numId="12">
    <w:abstractNumId w:val="1"/>
  </w:num>
  <w:num w:numId="13">
    <w:abstractNumId w:val="23"/>
  </w:num>
  <w:num w:numId="14">
    <w:abstractNumId w:val="3"/>
  </w:num>
  <w:num w:numId="15">
    <w:abstractNumId w:val="22"/>
  </w:num>
  <w:num w:numId="16">
    <w:abstractNumId w:val="18"/>
  </w:num>
  <w:num w:numId="17">
    <w:abstractNumId w:val="30"/>
  </w:num>
  <w:num w:numId="18">
    <w:abstractNumId w:val="5"/>
  </w:num>
  <w:num w:numId="19">
    <w:abstractNumId w:val="16"/>
  </w:num>
  <w:num w:numId="20">
    <w:abstractNumId w:val="29"/>
  </w:num>
  <w:num w:numId="21">
    <w:abstractNumId w:val="12"/>
  </w:num>
  <w:num w:numId="22">
    <w:abstractNumId w:val="4"/>
  </w:num>
  <w:num w:numId="23">
    <w:abstractNumId w:val="9"/>
  </w:num>
  <w:num w:numId="24">
    <w:abstractNumId w:val="28"/>
  </w:num>
  <w:num w:numId="25">
    <w:abstractNumId w:val="14"/>
  </w:num>
  <w:num w:numId="26">
    <w:abstractNumId w:val="7"/>
  </w:num>
  <w:num w:numId="27">
    <w:abstractNumId w:val="0"/>
  </w:num>
  <w:num w:numId="28">
    <w:abstractNumId w:val="20"/>
  </w:num>
  <w:num w:numId="29">
    <w:abstractNumId w:val="11"/>
  </w:num>
  <w:num w:numId="30">
    <w:abstractNumId w:val="13"/>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90"/>
    <w:rsid w:val="000001A3"/>
    <w:rsid w:val="000072F8"/>
    <w:rsid w:val="00012C33"/>
    <w:rsid w:val="000142F8"/>
    <w:rsid w:val="000143C8"/>
    <w:rsid w:val="000178CF"/>
    <w:rsid w:val="00021255"/>
    <w:rsid w:val="000237D0"/>
    <w:rsid w:val="00055FEE"/>
    <w:rsid w:val="0006292B"/>
    <w:rsid w:val="0006657D"/>
    <w:rsid w:val="00067621"/>
    <w:rsid w:val="00071DAC"/>
    <w:rsid w:val="00072F20"/>
    <w:rsid w:val="00092C63"/>
    <w:rsid w:val="000932B0"/>
    <w:rsid w:val="00093A49"/>
    <w:rsid w:val="000942D5"/>
    <w:rsid w:val="00096BD5"/>
    <w:rsid w:val="000B12A4"/>
    <w:rsid w:val="000B4728"/>
    <w:rsid w:val="000C2CBA"/>
    <w:rsid w:val="000C762A"/>
    <w:rsid w:val="000C7A0F"/>
    <w:rsid w:val="000D0345"/>
    <w:rsid w:val="000E7F38"/>
    <w:rsid w:val="000F44E7"/>
    <w:rsid w:val="000F4609"/>
    <w:rsid w:val="000F5738"/>
    <w:rsid w:val="001002AA"/>
    <w:rsid w:val="00104F90"/>
    <w:rsid w:val="001167B6"/>
    <w:rsid w:val="00122FF9"/>
    <w:rsid w:val="001325FC"/>
    <w:rsid w:val="00133A4F"/>
    <w:rsid w:val="00142CC4"/>
    <w:rsid w:val="00145267"/>
    <w:rsid w:val="0017370B"/>
    <w:rsid w:val="00192046"/>
    <w:rsid w:val="00193CC3"/>
    <w:rsid w:val="00194C99"/>
    <w:rsid w:val="00196F42"/>
    <w:rsid w:val="001A6609"/>
    <w:rsid w:val="001B084C"/>
    <w:rsid w:val="001B1CB0"/>
    <w:rsid w:val="001B3E14"/>
    <w:rsid w:val="001B5361"/>
    <w:rsid w:val="001E20A3"/>
    <w:rsid w:val="001E47BE"/>
    <w:rsid w:val="001E4B75"/>
    <w:rsid w:val="001E65E3"/>
    <w:rsid w:val="001F53DB"/>
    <w:rsid w:val="00200652"/>
    <w:rsid w:val="0020087D"/>
    <w:rsid w:val="0020338E"/>
    <w:rsid w:val="00204733"/>
    <w:rsid w:val="00213599"/>
    <w:rsid w:val="002165CD"/>
    <w:rsid w:val="00217ED5"/>
    <w:rsid w:val="00222E9C"/>
    <w:rsid w:val="00233857"/>
    <w:rsid w:val="00236F62"/>
    <w:rsid w:val="00242478"/>
    <w:rsid w:val="00243CC5"/>
    <w:rsid w:val="00273E0C"/>
    <w:rsid w:val="002818F7"/>
    <w:rsid w:val="00282EB0"/>
    <w:rsid w:val="00290BAF"/>
    <w:rsid w:val="002929E3"/>
    <w:rsid w:val="00297205"/>
    <w:rsid w:val="002B5EFD"/>
    <w:rsid w:val="002B6E75"/>
    <w:rsid w:val="002C593C"/>
    <w:rsid w:val="002D5749"/>
    <w:rsid w:val="002D7298"/>
    <w:rsid w:val="002E4D69"/>
    <w:rsid w:val="002F3802"/>
    <w:rsid w:val="002F6AAB"/>
    <w:rsid w:val="003134EB"/>
    <w:rsid w:val="00317F69"/>
    <w:rsid w:val="00320FF3"/>
    <w:rsid w:val="003215B9"/>
    <w:rsid w:val="00321EB0"/>
    <w:rsid w:val="00322575"/>
    <w:rsid w:val="00333E03"/>
    <w:rsid w:val="003410C5"/>
    <w:rsid w:val="003616FF"/>
    <w:rsid w:val="00361D70"/>
    <w:rsid w:val="00363420"/>
    <w:rsid w:val="00363C13"/>
    <w:rsid w:val="0036673F"/>
    <w:rsid w:val="003671D8"/>
    <w:rsid w:val="00372D08"/>
    <w:rsid w:val="003902DE"/>
    <w:rsid w:val="00394ACD"/>
    <w:rsid w:val="003A479B"/>
    <w:rsid w:val="003B53D7"/>
    <w:rsid w:val="003C21EF"/>
    <w:rsid w:val="003C5CFF"/>
    <w:rsid w:val="003C798F"/>
    <w:rsid w:val="003C7C5D"/>
    <w:rsid w:val="003E1CEA"/>
    <w:rsid w:val="003E34E0"/>
    <w:rsid w:val="003E3818"/>
    <w:rsid w:val="003F4450"/>
    <w:rsid w:val="003F5334"/>
    <w:rsid w:val="003F7457"/>
    <w:rsid w:val="00402697"/>
    <w:rsid w:val="0040510A"/>
    <w:rsid w:val="00420668"/>
    <w:rsid w:val="00430C30"/>
    <w:rsid w:val="0044077D"/>
    <w:rsid w:val="004470F0"/>
    <w:rsid w:val="00452DAD"/>
    <w:rsid w:val="004533FA"/>
    <w:rsid w:val="00471417"/>
    <w:rsid w:val="004767C0"/>
    <w:rsid w:val="00480953"/>
    <w:rsid w:val="0048187E"/>
    <w:rsid w:val="004867E9"/>
    <w:rsid w:val="0049309D"/>
    <w:rsid w:val="004A2B5E"/>
    <w:rsid w:val="004B62C3"/>
    <w:rsid w:val="004B6742"/>
    <w:rsid w:val="004B7328"/>
    <w:rsid w:val="004D6CF0"/>
    <w:rsid w:val="004E1C71"/>
    <w:rsid w:val="004E286B"/>
    <w:rsid w:val="004E6A75"/>
    <w:rsid w:val="00504052"/>
    <w:rsid w:val="005109AA"/>
    <w:rsid w:val="00511203"/>
    <w:rsid w:val="00532516"/>
    <w:rsid w:val="00536E30"/>
    <w:rsid w:val="005371DF"/>
    <w:rsid w:val="00540755"/>
    <w:rsid w:val="00543A1C"/>
    <w:rsid w:val="00543DBE"/>
    <w:rsid w:val="00543F88"/>
    <w:rsid w:val="00546087"/>
    <w:rsid w:val="00556ED1"/>
    <w:rsid w:val="00584E27"/>
    <w:rsid w:val="00586DAF"/>
    <w:rsid w:val="005963B6"/>
    <w:rsid w:val="005A6EB4"/>
    <w:rsid w:val="005C1ADB"/>
    <w:rsid w:val="005D0452"/>
    <w:rsid w:val="005D069A"/>
    <w:rsid w:val="005D435D"/>
    <w:rsid w:val="005D5B55"/>
    <w:rsid w:val="005D7544"/>
    <w:rsid w:val="005D7901"/>
    <w:rsid w:val="005E303B"/>
    <w:rsid w:val="005F0D06"/>
    <w:rsid w:val="005F6FEF"/>
    <w:rsid w:val="00615191"/>
    <w:rsid w:val="006201EF"/>
    <w:rsid w:val="006457E5"/>
    <w:rsid w:val="00647F55"/>
    <w:rsid w:val="00651AD4"/>
    <w:rsid w:val="00651EAA"/>
    <w:rsid w:val="00653669"/>
    <w:rsid w:val="006656DE"/>
    <w:rsid w:val="0067601B"/>
    <w:rsid w:val="00677ACB"/>
    <w:rsid w:val="00677EF3"/>
    <w:rsid w:val="006A4C5D"/>
    <w:rsid w:val="006B25AB"/>
    <w:rsid w:val="006C0002"/>
    <w:rsid w:val="006D1F2B"/>
    <w:rsid w:val="006E0ECD"/>
    <w:rsid w:val="006E685F"/>
    <w:rsid w:val="006E731B"/>
    <w:rsid w:val="006F59C8"/>
    <w:rsid w:val="00707F59"/>
    <w:rsid w:val="00715237"/>
    <w:rsid w:val="007170EF"/>
    <w:rsid w:val="007213A8"/>
    <w:rsid w:val="007225DD"/>
    <w:rsid w:val="00722BA9"/>
    <w:rsid w:val="00723A4B"/>
    <w:rsid w:val="00725573"/>
    <w:rsid w:val="00731CBB"/>
    <w:rsid w:val="00737773"/>
    <w:rsid w:val="007435CA"/>
    <w:rsid w:val="00744665"/>
    <w:rsid w:val="00760FBF"/>
    <w:rsid w:val="007656F5"/>
    <w:rsid w:val="00765D12"/>
    <w:rsid w:val="007673DA"/>
    <w:rsid w:val="007709A8"/>
    <w:rsid w:val="00773C94"/>
    <w:rsid w:val="00782428"/>
    <w:rsid w:val="007838CF"/>
    <w:rsid w:val="00785F3E"/>
    <w:rsid w:val="007A3B91"/>
    <w:rsid w:val="007A4562"/>
    <w:rsid w:val="007B367D"/>
    <w:rsid w:val="007B509E"/>
    <w:rsid w:val="007C1613"/>
    <w:rsid w:val="007C2DE2"/>
    <w:rsid w:val="007C7FB7"/>
    <w:rsid w:val="007D09E1"/>
    <w:rsid w:val="007E24EF"/>
    <w:rsid w:val="007E7BB0"/>
    <w:rsid w:val="007F2AB2"/>
    <w:rsid w:val="00804F79"/>
    <w:rsid w:val="00805807"/>
    <w:rsid w:val="00811B1B"/>
    <w:rsid w:val="00823F69"/>
    <w:rsid w:val="00836AAF"/>
    <w:rsid w:val="00837CBC"/>
    <w:rsid w:val="00851008"/>
    <w:rsid w:val="008543AB"/>
    <w:rsid w:val="00873D11"/>
    <w:rsid w:val="008746D4"/>
    <w:rsid w:val="00874C12"/>
    <w:rsid w:val="00876D1B"/>
    <w:rsid w:val="00881C9D"/>
    <w:rsid w:val="008822F3"/>
    <w:rsid w:val="008A1382"/>
    <w:rsid w:val="008A47C6"/>
    <w:rsid w:val="008B45BD"/>
    <w:rsid w:val="008B65A2"/>
    <w:rsid w:val="008B661B"/>
    <w:rsid w:val="008C5AC8"/>
    <w:rsid w:val="008D1F39"/>
    <w:rsid w:val="008D2BF1"/>
    <w:rsid w:val="008D5EBA"/>
    <w:rsid w:val="008E257C"/>
    <w:rsid w:val="008E39D3"/>
    <w:rsid w:val="008E6B76"/>
    <w:rsid w:val="0091623C"/>
    <w:rsid w:val="00921403"/>
    <w:rsid w:val="00922764"/>
    <w:rsid w:val="0092518A"/>
    <w:rsid w:val="009331FA"/>
    <w:rsid w:val="00937341"/>
    <w:rsid w:val="00945EA3"/>
    <w:rsid w:val="0095068C"/>
    <w:rsid w:val="009612EC"/>
    <w:rsid w:val="00973DB8"/>
    <w:rsid w:val="009A0988"/>
    <w:rsid w:val="009A1152"/>
    <w:rsid w:val="009A4C90"/>
    <w:rsid w:val="009A4E6C"/>
    <w:rsid w:val="009B4CFC"/>
    <w:rsid w:val="009B73D5"/>
    <w:rsid w:val="009C373F"/>
    <w:rsid w:val="009C4B4E"/>
    <w:rsid w:val="009D3B82"/>
    <w:rsid w:val="009D5A64"/>
    <w:rsid w:val="009E5F8F"/>
    <w:rsid w:val="009F18BD"/>
    <w:rsid w:val="00A02BCD"/>
    <w:rsid w:val="00A07CB2"/>
    <w:rsid w:val="00A3140D"/>
    <w:rsid w:val="00A46A29"/>
    <w:rsid w:val="00A47624"/>
    <w:rsid w:val="00A47983"/>
    <w:rsid w:val="00A507C8"/>
    <w:rsid w:val="00A544DC"/>
    <w:rsid w:val="00A613C9"/>
    <w:rsid w:val="00A66714"/>
    <w:rsid w:val="00A70213"/>
    <w:rsid w:val="00A71253"/>
    <w:rsid w:val="00A75B2E"/>
    <w:rsid w:val="00A92193"/>
    <w:rsid w:val="00AA1751"/>
    <w:rsid w:val="00AA21C4"/>
    <w:rsid w:val="00AA43D4"/>
    <w:rsid w:val="00AA5097"/>
    <w:rsid w:val="00AA6648"/>
    <w:rsid w:val="00AD0826"/>
    <w:rsid w:val="00AE7793"/>
    <w:rsid w:val="00AF0C1E"/>
    <w:rsid w:val="00B03BE8"/>
    <w:rsid w:val="00B05B96"/>
    <w:rsid w:val="00B23ED9"/>
    <w:rsid w:val="00B3019B"/>
    <w:rsid w:val="00B31401"/>
    <w:rsid w:val="00B47010"/>
    <w:rsid w:val="00B663A7"/>
    <w:rsid w:val="00B702DD"/>
    <w:rsid w:val="00B74E3B"/>
    <w:rsid w:val="00B84DF8"/>
    <w:rsid w:val="00B84E7C"/>
    <w:rsid w:val="00BA0991"/>
    <w:rsid w:val="00BB0757"/>
    <w:rsid w:val="00BB25CA"/>
    <w:rsid w:val="00BC7B3E"/>
    <w:rsid w:val="00BE1FB7"/>
    <w:rsid w:val="00C00344"/>
    <w:rsid w:val="00C02220"/>
    <w:rsid w:val="00C04409"/>
    <w:rsid w:val="00C04DF6"/>
    <w:rsid w:val="00C10A83"/>
    <w:rsid w:val="00C13765"/>
    <w:rsid w:val="00C14A51"/>
    <w:rsid w:val="00C14CA6"/>
    <w:rsid w:val="00C16589"/>
    <w:rsid w:val="00C20050"/>
    <w:rsid w:val="00C2541F"/>
    <w:rsid w:val="00C329BA"/>
    <w:rsid w:val="00C33FE3"/>
    <w:rsid w:val="00C40408"/>
    <w:rsid w:val="00C4783C"/>
    <w:rsid w:val="00C60C7F"/>
    <w:rsid w:val="00C60FA4"/>
    <w:rsid w:val="00C65075"/>
    <w:rsid w:val="00C73904"/>
    <w:rsid w:val="00C77C6D"/>
    <w:rsid w:val="00C77CC2"/>
    <w:rsid w:val="00C8068D"/>
    <w:rsid w:val="00C81ECA"/>
    <w:rsid w:val="00C93298"/>
    <w:rsid w:val="00C97161"/>
    <w:rsid w:val="00CA1582"/>
    <w:rsid w:val="00CA27B7"/>
    <w:rsid w:val="00CA76F8"/>
    <w:rsid w:val="00CB7C7E"/>
    <w:rsid w:val="00CC1A40"/>
    <w:rsid w:val="00CD2F07"/>
    <w:rsid w:val="00CD3FAF"/>
    <w:rsid w:val="00CD554D"/>
    <w:rsid w:val="00CE5D19"/>
    <w:rsid w:val="00CE6445"/>
    <w:rsid w:val="00CF150B"/>
    <w:rsid w:val="00D14C8D"/>
    <w:rsid w:val="00D14D9D"/>
    <w:rsid w:val="00D1778B"/>
    <w:rsid w:val="00D24EBD"/>
    <w:rsid w:val="00D311B6"/>
    <w:rsid w:val="00D355AB"/>
    <w:rsid w:val="00D41E58"/>
    <w:rsid w:val="00D43E55"/>
    <w:rsid w:val="00D46C1D"/>
    <w:rsid w:val="00D47155"/>
    <w:rsid w:val="00D52478"/>
    <w:rsid w:val="00D65577"/>
    <w:rsid w:val="00D704E6"/>
    <w:rsid w:val="00D76452"/>
    <w:rsid w:val="00DB6FA4"/>
    <w:rsid w:val="00DC61F3"/>
    <w:rsid w:val="00DE55D2"/>
    <w:rsid w:val="00DF59DF"/>
    <w:rsid w:val="00E01BF8"/>
    <w:rsid w:val="00E031E4"/>
    <w:rsid w:val="00E179B9"/>
    <w:rsid w:val="00E20414"/>
    <w:rsid w:val="00E27F25"/>
    <w:rsid w:val="00E35910"/>
    <w:rsid w:val="00E43139"/>
    <w:rsid w:val="00E47FAF"/>
    <w:rsid w:val="00E67B04"/>
    <w:rsid w:val="00E73890"/>
    <w:rsid w:val="00E75F9B"/>
    <w:rsid w:val="00E82141"/>
    <w:rsid w:val="00E91FE7"/>
    <w:rsid w:val="00E92521"/>
    <w:rsid w:val="00EA3F09"/>
    <w:rsid w:val="00EB27CC"/>
    <w:rsid w:val="00EC3B3F"/>
    <w:rsid w:val="00EF23EC"/>
    <w:rsid w:val="00F0475C"/>
    <w:rsid w:val="00F05DAE"/>
    <w:rsid w:val="00F149A4"/>
    <w:rsid w:val="00F20662"/>
    <w:rsid w:val="00F23B24"/>
    <w:rsid w:val="00F353B3"/>
    <w:rsid w:val="00F46C3F"/>
    <w:rsid w:val="00F54AAC"/>
    <w:rsid w:val="00F56378"/>
    <w:rsid w:val="00F56798"/>
    <w:rsid w:val="00F572AF"/>
    <w:rsid w:val="00F57FC9"/>
    <w:rsid w:val="00F6290F"/>
    <w:rsid w:val="00F677EA"/>
    <w:rsid w:val="00F70EC0"/>
    <w:rsid w:val="00F7492D"/>
    <w:rsid w:val="00F77BE1"/>
    <w:rsid w:val="00F81DE8"/>
    <w:rsid w:val="00F96B25"/>
    <w:rsid w:val="00FA3F90"/>
    <w:rsid w:val="00FB4752"/>
    <w:rsid w:val="00FB6B2C"/>
    <w:rsid w:val="00FB7ECE"/>
    <w:rsid w:val="00FC20B4"/>
    <w:rsid w:val="00FC7DDD"/>
    <w:rsid w:val="00FD26B2"/>
    <w:rsid w:val="00FD3186"/>
    <w:rsid w:val="00FE39D8"/>
    <w:rsid w:val="00FE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ACF31-9AFA-45D9-B256-9B09062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90"/>
    <w:pPr>
      <w:ind w:left="720"/>
      <w:contextualSpacing/>
    </w:pPr>
  </w:style>
  <w:style w:type="paragraph" w:styleId="ListBullet">
    <w:name w:val="List Bullet"/>
    <w:basedOn w:val="Normal"/>
    <w:autoRedefine/>
    <w:rsid w:val="00647F55"/>
    <w:pPr>
      <w:ind w:left="2880" w:firstLine="720"/>
      <w:contextualSpacing/>
      <w:jc w:val="both"/>
    </w:pPr>
    <w:rPr>
      <w:rFonts w:eastAsia="Times New Roman" w:cstheme="minorHAnsi"/>
      <w:sz w:val="24"/>
      <w:szCs w:val="24"/>
      <w:lang w:eastAsia="en-GB"/>
    </w:rPr>
  </w:style>
  <w:style w:type="character" w:styleId="Hyperlink">
    <w:name w:val="Hyperlink"/>
    <w:basedOn w:val="DefaultParagraphFont"/>
    <w:uiPriority w:val="99"/>
    <w:unhideWhenUsed/>
    <w:rsid w:val="00B05B96"/>
    <w:rPr>
      <w:color w:val="0000FF" w:themeColor="hyperlink"/>
      <w:u w:val="single"/>
    </w:rPr>
  </w:style>
  <w:style w:type="character" w:styleId="FollowedHyperlink">
    <w:name w:val="FollowedHyperlink"/>
    <w:basedOn w:val="DefaultParagraphFont"/>
    <w:uiPriority w:val="99"/>
    <w:semiHidden/>
    <w:unhideWhenUsed/>
    <w:rsid w:val="00B05B96"/>
    <w:rPr>
      <w:color w:val="800080" w:themeColor="followedHyperlink"/>
      <w:u w:val="single"/>
    </w:rPr>
  </w:style>
  <w:style w:type="paragraph" w:customStyle="1" w:styleId="m-2802016499439468204gmail-msolistparagraph">
    <w:name w:val="m_-2802016499439468204gmail-msolistparagraph"/>
    <w:basedOn w:val="Normal"/>
    <w:rsid w:val="00B05B9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3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0B"/>
    <w:rPr>
      <w:rFonts w:ascii="Segoe UI" w:hAnsi="Segoe UI" w:cs="Segoe UI"/>
      <w:sz w:val="18"/>
      <w:szCs w:val="18"/>
    </w:rPr>
  </w:style>
  <w:style w:type="paragraph" w:customStyle="1" w:styleId="Normal0">
    <w:name w:val="[Normal]"/>
    <w:basedOn w:val="Normal"/>
    <w:rsid w:val="00273E0C"/>
    <w:pPr>
      <w:autoSpaceDE w:val="0"/>
      <w:autoSpaceDN w:val="0"/>
    </w:pPr>
    <w:rPr>
      <w:rFonts w:ascii="Arial" w:eastAsiaTheme="minorEastAsia" w:hAnsi="Arial" w:cs="Arial"/>
      <w:sz w:val="24"/>
      <w:szCs w:val="24"/>
    </w:rPr>
  </w:style>
  <w:style w:type="character" w:customStyle="1" w:styleId="casenumber">
    <w:name w:val="casenumber"/>
    <w:basedOn w:val="DefaultParagraphFont"/>
    <w:rsid w:val="006A4C5D"/>
  </w:style>
  <w:style w:type="character" w:customStyle="1" w:styleId="description">
    <w:name w:val="description"/>
    <w:basedOn w:val="DefaultParagraphFont"/>
    <w:rsid w:val="006A4C5D"/>
  </w:style>
  <w:style w:type="character" w:customStyle="1" w:styleId="address">
    <w:name w:val="address"/>
    <w:basedOn w:val="DefaultParagraphFont"/>
    <w:rsid w:val="006A4C5D"/>
  </w:style>
  <w:style w:type="paragraph" w:styleId="NormalWeb">
    <w:name w:val="Normal (Web)"/>
    <w:basedOn w:val="Normal"/>
    <w:uiPriority w:val="99"/>
    <w:unhideWhenUsed/>
    <w:rsid w:val="00CC1A4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0143C8"/>
    <w:pPr>
      <w:tabs>
        <w:tab w:val="center" w:pos="4320"/>
        <w:tab w:val="right" w:pos="8640"/>
      </w:tabs>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rsid w:val="000143C8"/>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FC20B4"/>
    <w:pPr>
      <w:tabs>
        <w:tab w:val="center" w:pos="4513"/>
        <w:tab w:val="right" w:pos="9026"/>
      </w:tabs>
    </w:pPr>
  </w:style>
  <w:style w:type="character" w:customStyle="1" w:styleId="FooterChar">
    <w:name w:val="Footer Char"/>
    <w:basedOn w:val="DefaultParagraphFont"/>
    <w:link w:val="Footer"/>
    <w:uiPriority w:val="99"/>
    <w:rsid w:val="00FC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88">
      <w:bodyDiv w:val="1"/>
      <w:marLeft w:val="0"/>
      <w:marRight w:val="0"/>
      <w:marTop w:val="0"/>
      <w:marBottom w:val="0"/>
      <w:divBdr>
        <w:top w:val="none" w:sz="0" w:space="0" w:color="auto"/>
        <w:left w:val="none" w:sz="0" w:space="0" w:color="auto"/>
        <w:bottom w:val="none" w:sz="0" w:space="0" w:color="auto"/>
        <w:right w:val="none" w:sz="0" w:space="0" w:color="auto"/>
      </w:divBdr>
    </w:div>
    <w:div w:id="277377630">
      <w:bodyDiv w:val="1"/>
      <w:marLeft w:val="0"/>
      <w:marRight w:val="0"/>
      <w:marTop w:val="0"/>
      <w:marBottom w:val="0"/>
      <w:divBdr>
        <w:top w:val="none" w:sz="0" w:space="0" w:color="auto"/>
        <w:left w:val="none" w:sz="0" w:space="0" w:color="auto"/>
        <w:bottom w:val="none" w:sz="0" w:space="0" w:color="auto"/>
        <w:right w:val="none" w:sz="0" w:space="0" w:color="auto"/>
      </w:divBdr>
      <w:divsChild>
        <w:div w:id="2083749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4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90818">
      <w:bodyDiv w:val="1"/>
      <w:marLeft w:val="0"/>
      <w:marRight w:val="0"/>
      <w:marTop w:val="0"/>
      <w:marBottom w:val="0"/>
      <w:divBdr>
        <w:top w:val="none" w:sz="0" w:space="0" w:color="auto"/>
        <w:left w:val="none" w:sz="0" w:space="0" w:color="auto"/>
        <w:bottom w:val="none" w:sz="0" w:space="0" w:color="auto"/>
        <w:right w:val="none" w:sz="0" w:space="0" w:color="auto"/>
      </w:divBdr>
      <w:divsChild>
        <w:div w:id="71631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058870">
              <w:marLeft w:val="0"/>
              <w:marRight w:val="0"/>
              <w:marTop w:val="0"/>
              <w:marBottom w:val="0"/>
              <w:divBdr>
                <w:top w:val="none" w:sz="0" w:space="0" w:color="auto"/>
                <w:left w:val="none" w:sz="0" w:space="0" w:color="auto"/>
                <w:bottom w:val="none" w:sz="0" w:space="0" w:color="auto"/>
                <w:right w:val="none" w:sz="0" w:space="0" w:color="auto"/>
              </w:divBdr>
              <w:divsChild>
                <w:div w:id="849834735">
                  <w:marLeft w:val="0"/>
                  <w:marRight w:val="0"/>
                  <w:marTop w:val="0"/>
                  <w:marBottom w:val="0"/>
                  <w:divBdr>
                    <w:top w:val="none" w:sz="0" w:space="0" w:color="auto"/>
                    <w:left w:val="none" w:sz="0" w:space="0" w:color="auto"/>
                    <w:bottom w:val="none" w:sz="0" w:space="0" w:color="auto"/>
                    <w:right w:val="none" w:sz="0" w:space="0" w:color="auto"/>
                  </w:divBdr>
                  <w:divsChild>
                    <w:div w:id="153837149">
                      <w:marLeft w:val="0"/>
                      <w:marRight w:val="0"/>
                      <w:marTop w:val="0"/>
                      <w:marBottom w:val="0"/>
                      <w:divBdr>
                        <w:top w:val="none" w:sz="0" w:space="0" w:color="auto"/>
                        <w:left w:val="none" w:sz="0" w:space="0" w:color="auto"/>
                        <w:bottom w:val="none" w:sz="0" w:space="0" w:color="auto"/>
                        <w:right w:val="none" w:sz="0" w:space="0" w:color="auto"/>
                      </w:divBdr>
                      <w:divsChild>
                        <w:div w:id="711077164">
                          <w:marLeft w:val="0"/>
                          <w:marRight w:val="0"/>
                          <w:marTop w:val="0"/>
                          <w:marBottom w:val="0"/>
                          <w:divBdr>
                            <w:top w:val="none" w:sz="0" w:space="0" w:color="auto"/>
                            <w:left w:val="none" w:sz="0" w:space="0" w:color="auto"/>
                            <w:bottom w:val="none" w:sz="0" w:space="0" w:color="auto"/>
                            <w:right w:val="none" w:sz="0" w:space="0" w:color="auto"/>
                          </w:divBdr>
                          <w:divsChild>
                            <w:div w:id="172714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399145">
                                  <w:marLeft w:val="0"/>
                                  <w:marRight w:val="0"/>
                                  <w:marTop w:val="0"/>
                                  <w:marBottom w:val="0"/>
                                  <w:divBdr>
                                    <w:top w:val="none" w:sz="0" w:space="0" w:color="auto"/>
                                    <w:left w:val="none" w:sz="0" w:space="0" w:color="auto"/>
                                    <w:bottom w:val="none" w:sz="0" w:space="0" w:color="auto"/>
                                    <w:right w:val="none" w:sz="0" w:space="0" w:color="auto"/>
                                  </w:divBdr>
                                  <w:divsChild>
                                    <w:div w:id="307520251">
                                      <w:marLeft w:val="0"/>
                                      <w:marRight w:val="0"/>
                                      <w:marTop w:val="0"/>
                                      <w:marBottom w:val="0"/>
                                      <w:divBdr>
                                        <w:top w:val="none" w:sz="0" w:space="0" w:color="auto"/>
                                        <w:left w:val="none" w:sz="0" w:space="0" w:color="auto"/>
                                        <w:bottom w:val="none" w:sz="0" w:space="0" w:color="auto"/>
                                        <w:right w:val="none" w:sz="0" w:space="0" w:color="auto"/>
                                      </w:divBdr>
                                      <w:divsChild>
                                        <w:div w:id="231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03337">
      <w:bodyDiv w:val="1"/>
      <w:marLeft w:val="0"/>
      <w:marRight w:val="0"/>
      <w:marTop w:val="0"/>
      <w:marBottom w:val="0"/>
      <w:divBdr>
        <w:top w:val="none" w:sz="0" w:space="0" w:color="auto"/>
        <w:left w:val="none" w:sz="0" w:space="0" w:color="auto"/>
        <w:bottom w:val="none" w:sz="0" w:space="0" w:color="auto"/>
        <w:right w:val="none" w:sz="0" w:space="0" w:color="auto"/>
      </w:divBdr>
      <w:divsChild>
        <w:div w:id="75985303">
          <w:marLeft w:val="0"/>
          <w:marRight w:val="0"/>
          <w:marTop w:val="0"/>
          <w:marBottom w:val="0"/>
          <w:divBdr>
            <w:top w:val="none" w:sz="0" w:space="0" w:color="auto"/>
            <w:left w:val="none" w:sz="0" w:space="0" w:color="auto"/>
            <w:bottom w:val="none" w:sz="0" w:space="0" w:color="auto"/>
            <w:right w:val="none" w:sz="0" w:space="0" w:color="auto"/>
          </w:divBdr>
        </w:div>
        <w:div w:id="406726429">
          <w:marLeft w:val="0"/>
          <w:marRight w:val="0"/>
          <w:marTop w:val="0"/>
          <w:marBottom w:val="0"/>
          <w:divBdr>
            <w:top w:val="none" w:sz="0" w:space="0" w:color="auto"/>
            <w:left w:val="none" w:sz="0" w:space="0" w:color="auto"/>
            <w:bottom w:val="none" w:sz="0" w:space="0" w:color="auto"/>
            <w:right w:val="none" w:sz="0" w:space="0" w:color="auto"/>
          </w:divBdr>
        </w:div>
        <w:div w:id="1306593014">
          <w:marLeft w:val="0"/>
          <w:marRight w:val="0"/>
          <w:marTop w:val="0"/>
          <w:marBottom w:val="0"/>
          <w:divBdr>
            <w:top w:val="none" w:sz="0" w:space="0" w:color="auto"/>
            <w:left w:val="none" w:sz="0" w:space="0" w:color="auto"/>
            <w:bottom w:val="none" w:sz="0" w:space="0" w:color="auto"/>
            <w:right w:val="none" w:sz="0" w:space="0" w:color="auto"/>
          </w:divBdr>
        </w:div>
        <w:div w:id="1352226336">
          <w:marLeft w:val="0"/>
          <w:marRight w:val="0"/>
          <w:marTop w:val="0"/>
          <w:marBottom w:val="0"/>
          <w:divBdr>
            <w:top w:val="none" w:sz="0" w:space="0" w:color="auto"/>
            <w:left w:val="none" w:sz="0" w:space="0" w:color="auto"/>
            <w:bottom w:val="none" w:sz="0" w:space="0" w:color="auto"/>
            <w:right w:val="none" w:sz="0" w:space="0" w:color="auto"/>
          </w:divBdr>
        </w:div>
      </w:divsChild>
    </w:div>
    <w:div w:id="1116831104">
      <w:bodyDiv w:val="1"/>
      <w:marLeft w:val="0"/>
      <w:marRight w:val="0"/>
      <w:marTop w:val="0"/>
      <w:marBottom w:val="0"/>
      <w:divBdr>
        <w:top w:val="none" w:sz="0" w:space="0" w:color="auto"/>
        <w:left w:val="none" w:sz="0" w:space="0" w:color="auto"/>
        <w:bottom w:val="none" w:sz="0" w:space="0" w:color="auto"/>
        <w:right w:val="none" w:sz="0" w:space="0" w:color="auto"/>
      </w:divBdr>
    </w:div>
    <w:div w:id="1479346705">
      <w:bodyDiv w:val="1"/>
      <w:marLeft w:val="0"/>
      <w:marRight w:val="0"/>
      <w:marTop w:val="0"/>
      <w:marBottom w:val="0"/>
      <w:divBdr>
        <w:top w:val="none" w:sz="0" w:space="0" w:color="auto"/>
        <w:left w:val="none" w:sz="0" w:space="0" w:color="auto"/>
        <w:bottom w:val="none" w:sz="0" w:space="0" w:color="auto"/>
        <w:right w:val="none" w:sz="0" w:space="0" w:color="auto"/>
      </w:divBdr>
      <w:divsChild>
        <w:div w:id="975137722">
          <w:marLeft w:val="0"/>
          <w:marRight w:val="0"/>
          <w:marTop w:val="0"/>
          <w:marBottom w:val="0"/>
          <w:divBdr>
            <w:top w:val="none" w:sz="0" w:space="0" w:color="auto"/>
            <w:left w:val="none" w:sz="0" w:space="0" w:color="auto"/>
            <w:bottom w:val="none" w:sz="0" w:space="0" w:color="auto"/>
            <w:right w:val="none" w:sz="0" w:space="0" w:color="auto"/>
          </w:divBdr>
        </w:div>
        <w:div w:id="1910845867">
          <w:marLeft w:val="0"/>
          <w:marRight w:val="0"/>
          <w:marTop w:val="0"/>
          <w:marBottom w:val="0"/>
          <w:divBdr>
            <w:top w:val="none" w:sz="0" w:space="0" w:color="auto"/>
            <w:left w:val="none" w:sz="0" w:space="0" w:color="auto"/>
            <w:bottom w:val="none" w:sz="0" w:space="0" w:color="auto"/>
            <w:right w:val="none" w:sz="0" w:space="0" w:color="auto"/>
          </w:divBdr>
        </w:div>
      </w:divsChild>
    </w:div>
    <w:div w:id="1841460214">
      <w:bodyDiv w:val="1"/>
      <w:marLeft w:val="0"/>
      <w:marRight w:val="0"/>
      <w:marTop w:val="0"/>
      <w:marBottom w:val="0"/>
      <w:divBdr>
        <w:top w:val="none" w:sz="0" w:space="0" w:color="auto"/>
        <w:left w:val="none" w:sz="0" w:space="0" w:color="auto"/>
        <w:bottom w:val="none" w:sz="0" w:space="0" w:color="auto"/>
        <w:right w:val="none" w:sz="0" w:space="0" w:color="auto"/>
      </w:divBdr>
      <w:divsChild>
        <w:div w:id="1016494314">
          <w:marLeft w:val="0"/>
          <w:marRight w:val="0"/>
          <w:marTop w:val="0"/>
          <w:marBottom w:val="0"/>
          <w:divBdr>
            <w:top w:val="none" w:sz="0" w:space="0" w:color="auto"/>
            <w:left w:val="none" w:sz="0" w:space="0" w:color="auto"/>
            <w:bottom w:val="none" w:sz="0" w:space="0" w:color="auto"/>
            <w:right w:val="none" w:sz="0" w:space="0" w:color="auto"/>
          </w:divBdr>
        </w:div>
        <w:div w:id="1169058753">
          <w:marLeft w:val="0"/>
          <w:marRight w:val="0"/>
          <w:marTop w:val="0"/>
          <w:marBottom w:val="0"/>
          <w:divBdr>
            <w:top w:val="none" w:sz="0" w:space="0" w:color="auto"/>
            <w:left w:val="none" w:sz="0" w:space="0" w:color="auto"/>
            <w:bottom w:val="none" w:sz="0" w:space="0" w:color="auto"/>
            <w:right w:val="none" w:sz="0" w:space="0" w:color="auto"/>
          </w:divBdr>
        </w:div>
        <w:div w:id="117854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Baxter</dc:creator>
  <cp:keywords/>
  <dc:description/>
  <cp:lastModifiedBy>Microsoft account</cp:lastModifiedBy>
  <cp:revision>10</cp:revision>
  <cp:lastPrinted>2021-04-29T10:40:00Z</cp:lastPrinted>
  <dcterms:created xsi:type="dcterms:W3CDTF">2023-04-13T09:01:00Z</dcterms:created>
  <dcterms:modified xsi:type="dcterms:W3CDTF">2023-04-20T09:40:00Z</dcterms:modified>
</cp:coreProperties>
</file>